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DBD9E" w14:textId="77777777" w:rsidR="0057561C" w:rsidRDefault="00091A6C" w:rsidP="00B22E15">
      <w:pPr>
        <w:spacing w:after="0" w:line="259" w:lineRule="auto"/>
        <w:ind w:left="0" w:right="107" w:firstLine="0"/>
        <w:jc w:val="left"/>
      </w:pPr>
      <w:r>
        <w:t xml:space="preserve"> </w:t>
      </w:r>
    </w:p>
    <w:p w14:paraId="5B900ED1" w14:textId="77777777" w:rsidR="0057561C" w:rsidRPr="00EB359F" w:rsidRDefault="00091A6C" w:rsidP="00B22E15">
      <w:pPr>
        <w:spacing w:after="0" w:line="259" w:lineRule="auto"/>
        <w:ind w:left="0" w:right="33" w:firstLine="0"/>
        <w:jc w:val="left"/>
      </w:pPr>
      <w:r w:rsidRPr="00EB359F">
        <w:rPr>
          <w:noProof/>
        </w:rPr>
        <w:drawing>
          <wp:inline distT="0" distB="0" distL="0" distR="0" wp14:anchorId="728C1CDD" wp14:editId="7D5A3690">
            <wp:extent cx="1514475" cy="542925"/>
            <wp:effectExtent l="0" t="0" r="0" b="0"/>
            <wp:docPr id="125" name="Picture 125" descr="Tamworth Borough Council teal and grey logo"/>
            <wp:cNvGraphicFramePr/>
            <a:graphic xmlns:a="http://schemas.openxmlformats.org/drawingml/2006/main">
              <a:graphicData uri="http://schemas.openxmlformats.org/drawingml/2006/picture">
                <pic:pic xmlns:pic="http://schemas.openxmlformats.org/drawingml/2006/picture">
                  <pic:nvPicPr>
                    <pic:cNvPr id="125" name="Picture 125" descr="Tamworth Borough Council teal and grey logo"/>
                    <pic:cNvPicPr/>
                  </pic:nvPicPr>
                  <pic:blipFill>
                    <a:blip r:embed="rId10"/>
                    <a:stretch>
                      <a:fillRect/>
                    </a:stretch>
                  </pic:blipFill>
                  <pic:spPr>
                    <a:xfrm>
                      <a:off x="0" y="0"/>
                      <a:ext cx="1514475" cy="542925"/>
                    </a:xfrm>
                    <a:prstGeom prst="rect">
                      <a:avLst/>
                    </a:prstGeom>
                  </pic:spPr>
                </pic:pic>
              </a:graphicData>
            </a:graphic>
          </wp:inline>
        </w:drawing>
      </w:r>
      <w:r w:rsidRPr="00EB359F">
        <w:rPr>
          <w:sz w:val="20"/>
        </w:rPr>
        <w:t xml:space="preserve"> </w:t>
      </w:r>
    </w:p>
    <w:p w14:paraId="40955F83" w14:textId="77777777" w:rsidR="0057561C" w:rsidRPr="00EB359F" w:rsidRDefault="00091A6C" w:rsidP="00B22E15">
      <w:pPr>
        <w:spacing w:after="0" w:line="259" w:lineRule="auto"/>
        <w:ind w:left="0" w:right="33" w:firstLine="0"/>
        <w:jc w:val="left"/>
      </w:pPr>
      <w:r w:rsidRPr="00EB359F">
        <w:rPr>
          <w:sz w:val="20"/>
        </w:rPr>
        <w:t xml:space="preserve"> </w:t>
      </w:r>
    </w:p>
    <w:p w14:paraId="3D7DFA88" w14:textId="77777777" w:rsidR="0057561C" w:rsidRPr="00EB359F" w:rsidRDefault="00091A6C" w:rsidP="00B22E15">
      <w:pPr>
        <w:spacing w:after="52" w:line="259" w:lineRule="auto"/>
        <w:ind w:left="0" w:right="33" w:firstLine="0"/>
        <w:jc w:val="left"/>
      </w:pPr>
      <w:r w:rsidRPr="00EB359F">
        <w:rPr>
          <w:sz w:val="20"/>
        </w:rPr>
        <w:t xml:space="preserve"> </w:t>
      </w:r>
    </w:p>
    <w:p w14:paraId="25011A5C" w14:textId="37B89681" w:rsidR="0057561C" w:rsidRPr="00EB359F" w:rsidRDefault="00091A6C" w:rsidP="00B22E15">
      <w:pPr>
        <w:spacing w:after="0" w:line="259" w:lineRule="auto"/>
        <w:ind w:left="0" w:right="11" w:firstLine="0"/>
        <w:jc w:val="left"/>
      </w:pPr>
      <w:r w:rsidRPr="00EB359F">
        <w:rPr>
          <w:b/>
          <w:bCs/>
          <w:i/>
          <w:iCs/>
          <w:sz w:val="28"/>
          <w:szCs w:val="28"/>
        </w:rPr>
        <w:t xml:space="preserve"> </w:t>
      </w:r>
    </w:p>
    <w:p w14:paraId="365D04ED" w14:textId="1466DC5A" w:rsidR="007703A1" w:rsidRPr="00EB359F" w:rsidRDefault="00091A6C" w:rsidP="001437C3">
      <w:pPr>
        <w:spacing w:after="12" w:line="259" w:lineRule="auto"/>
        <w:ind w:left="0" w:right="93"/>
        <w:jc w:val="right"/>
      </w:pPr>
      <w:r w:rsidRPr="00EB359F">
        <w:rPr>
          <w:b/>
          <w:bCs/>
          <w:i/>
          <w:iCs/>
          <w:sz w:val="28"/>
          <w:szCs w:val="28"/>
        </w:rPr>
        <w:t xml:space="preserve">Information Governance  </w:t>
      </w:r>
    </w:p>
    <w:p w14:paraId="2992D935" w14:textId="77777777" w:rsidR="0057561C" w:rsidRPr="00EB359F" w:rsidRDefault="00091A6C" w:rsidP="001437C3">
      <w:pPr>
        <w:spacing w:after="0" w:line="259" w:lineRule="auto"/>
        <w:ind w:left="0" w:right="0" w:firstLine="0"/>
        <w:jc w:val="right"/>
      </w:pPr>
      <w:r w:rsidRPr="00EB359F">
        <w:rPr>
          <w:b/>
          <w:sz w:val="32"/>
        </w:rPr>
        <w:t xml:space="preserve"> </w:t>
      </w:r>
    </w:p>
    <w:p w14:paraId="01A38952" w14:textId="706B773A" w:rsidR="0057561C" w:rsidRPr="00EB359F" w:rsidRDefault="00091A6C" w:rsidP="001437C3">
      <w:pPr>
        <w:spacing w:after="0" w:line="259" w:lineRule="auto"/>
        <w:ind w:left="0" w:right="11" w:firstLine="0"/>
        <w:jc w:val="right"/>
      </w:pPr>
      <w:r w:rsidRPr="00EB359F">
        <w:rPr>
          <w:sz w:val="28"/>
          <w:szCs w:val="28"/>
        </w:rPr>
        <w:t xml:space="preserve"> </w:t>
      </w:r>
    </w:p>
    <w:p w14:paraId="79D7B1B4" w14:textId="1805F845" w:rsidR="007703A1" w:rsidRPr="00EB359F" w:rsidRDefault="00091A6C" w:rsidP="001437C3">
      <w:pPr>
        <w:spacing w:after="0" w:line="259" w:lineRule="auto"/>
        <w:ind w:right="84"/>
        <w:jc w:val="right"/>
      </w:pPr>
      <w:r w:rsidRPr="00EB359F">
        <w:rPr>
          <w:sz w:val="28"/>
          <w:szCs w:val="28"/>
        </w:rPr>
        <w:t xml:space="preserve">COMMENTS, COMPLIMENTS &amp; COMPLAINTS POLICY &amp; </w:t>
      </w:r>
    </w:p>
    <w:p w14:paraId="62C938F5" w14:textId="1282AC33" w:rsidR="007703A1" w:rsidRPr="00EB359F" w:rsidRDefault="00091A6C" w:rsidP="001437C3">
      <w:pPr>
        <w:spacing w:after="0" w:line="259" w:lineRule="auto"/>
        <w:ind w:right="84"/>
        <w:jc w:val="right"/>
      </w:pPr>
      <w:r w:rsidRPr="00EB359F">
        <w:rPr>
          <w:sz w:val="28"/>
          <w:szCs w:val="28"/>
        </w:rPr>
        <w:t xml:space="preserve">PROCEDURES </w:t>
      </w:r>
    </w:p>
    <w:p w14:paraId="5C9AEA0A" w14:textId="77777777" w:rsidR="0057561C" w:rsidRPr="00EB359F" w:rsidRDefault="00091A6C" w:rsidP="001437C3">
      <w:pPr>
        <w:spacing w:after="0" w:line="259" w:lineRule="auto"/>
        <w:ind w:left="0" w:right="0" w:firstLine="0"/>
        <w:jc w:val="right"/>
      </w:pPr>
      <w:r w:rsidRPr="00EB359F">
        <w:rPr>
          <w:sz w:val="32"/>
        </w:rPr>
        <w:t xml:space="preserve"> </w:t>
      </w:r>
    </w:p>
    <w:p w14:paraId="3E117612" w14:textId="77777777" w:rsidR="0057561C" w:rsidRPr="00EB359F" w:rsidRDefault="00091A6C" w:rsidP="001437C3">
      <w:pPr>
        <w:spacing w:after="0" w:line="259" w:lineRule="auto"/>
        <w:ind w:left="0" w:right="0" w:firstLine="0"/>
        <w:jc w:val="right"/>
      </w:pPr>
      <w:r w:rsidRPr="00EB359F">
        <w:rPr>
          <w:sz w:val="32"/>
        </w:rPr>
        <w:t xml:space="preserve"> </w:t>
      </w:r>
    </w:p>
    <w:p w14:paraId="3EEB74B8" w14:textId="77777777" w:rsidR="0057561C" w:rsidRPr="00EB359F" w:rsidRDefault="00091A6C" w:rsidP="001437C3">
      <w:pPr>
        <w:spacing w:after="0" w:line="259" w:lineRule="auto"/>
        <w:ind w:right="84"/>
        <w:jc w:val="right"/>
      </w:pPr>
      <w:r w:rsidRPr="00EB359F">
        <w:rPr>
          <w:sz w:val="28"/>
        </w:rPr>
        <w:t xml:space="preserve">Document Hierarchy: Tier 1 Policy </w:t>
      </w:r>
    </w:p>
    <w:p w14:paraId="69E98B10" w14:textId="1E3299D9" w:rsidR="0057561C" w:rsidRPr="00EB359F" w:rsidRDefault="00091A6C" w:rsidP="001437C3">
      <w:pPr>
        <w:spacing w:after="0" w:line="259" w:lineRule="auto"/>
        <w:ind w:left="0" w:right="11" w:firstLine="0"/>
        <w:jc w:val="right"/>
      </w:pPr>
      <w:r w:rsidRPr="00EB359F">
        <w:rPr>
          <w:sz w:val="28"/>
          <w:szCs w:val="28"/>
        </w:rPr>
        <w:t xml:space="preserve"> </w:t>
      </w:r>
    </w:p>
    <w:p w14:paraId="3F88C4F2" w14:textId="695F8D2C" w:rsidR="007703A1" w:rsidRPr="00EB359F" w:rsidRDefault="00091A6C" w:rsidP="001437C3">
      <w:pPr>
        <w:spacing w:after="0" w:line="259" w:lineRule="auto"/>
        <w:ind w:right="84"/>
        <w:jc w:val="right"/>
      </w:pPr>
      <w:r w:rsidRPr="00EB359F">
        <w:rPr>
          <w:sz w:val="28"/>
          <w:szCs w:val="28"/>
        </w:rPr>
        <w:t xml:space="preserve">Document Status: </w:t>
      </w:r>
      <w:r w:rsidR="4D80BDB1" w:rsidRPr="00EB359F">
        <w:rPr>
          <w:sz w:val="28"/>
          <w:szCs w:val="28"/>
        </w:rPr>
        <w:t>DRAFT</w:t>
      </w:r>
    </w:p>
    <w:p w14:paraId="7CF85379" w14:textId="7AA3C75C" w:rsidR="0057561C" w:rsidRPr="00EB359F" w:rsidRDefault="00091A6C" w:rsidP="001437C3">
      <w:pPr>
        <w:spacing w:after="0" w:line="259" w:lineRule="auto"/>
        <w:ind w:left="0" w:right="11" w:firstLine="0"/>
        <w:jc w:val="right"/>
      </w:pPr>
      <w:r w:rsidRPr="00EB359F">
        <w:rPr>
          <w:b/>
          <w:bCs/>
          <w:sz w:val="28"/>
          <w:szCs w:val="28"/>
        </w:rPr>
        <w:t xml:space="preserve"> </w:t>
      </w:r>
    </w:p>
    <w:p w14:paraId="5DA747CF" w14:textId="443DA402" w:rsidR="007703A1" w:rsidRPr="00EB359F" w:rsidRDefault="00091A6C" w:rsidP="001437C3">
      <w:pPr>
        <w:spacing w:after="0" w:line="259" w:lineRule="auto"/>
        <w:ind w:right="84"/>
        <w:jc w:val="right"/>
      </w:pPr>
      <w:r w:rsidRPr="00EB359F">
        <w:rPr>
          <w:sz w:val="28"/>
          <w:szCs w:val="28"/>
        </w:rPr>
        <w:t>TISMS Document Ref: TISCCCP010</w:t>
      </w:r>
      <w:r w:rsidR="0AF000D8" w:rsidRPr="00EB359F">
        <w:rPr>
          <w:sz w:val="28"/>
          <w:szCs w:val="28"/>
        </w:rPr>
        <w:t>5</w:t>
      </w:r>
      <w:r w:rsidRPr="00EB359F">
        <w:rPr>
          <w:sz w:val="28"/>
          <w:szCs w:val="28"/>
        </w:rPr>
        <w:t xml:space="preserve"> </w:t>
      </w:r>
    </w:p>
    <w:p w14:paraId="757ABDF7" w14:textId="77777777" w:rsidR="0057561C" w:rsidRPr="00EB359F" w:rsidRDefault="00091A6C" w:rsidP="001437C3">
      <w:pPr>
        <w:spacing w:after="0" w:line="259" w:lineRule="auto"/>
        <w:ind w:left="0" w:right="11" w:firstLine="0"/>
        <w:jc w:val="right"/>
      </w:pPr>
      <w:r w:rsidRPr="00EB359F">
        <w:rPr>
          <w:b/>
          <w:sz w:val="28"/>
        </w:rPr>
        <w:t xml:space="preserve"> </w:t>
      </w:r>
    </w:p>
    <w:p w14:paraId="00D6B0E8" w14:textId="77777777" w:rsidR="0057561C" w:rsidRPr="00EB359F" w:rsidRDefault="00091A6C" w:rsidP="001437C3">
      <w:pPr>
        <w:spacing w:after="0" w:line="259" w:lineRule="auto"/>
        <w:ind w:left="0" w:right="11" w:firstLine="0"/>
        <w:jc w:val="right"/>
      </w:pPr>
      <w:r w:rsidRPr="00EB359F">
        <w:rPr>
          <w:b/>
          <w:sz w:val="28"/>
        </w:rPr>
        <w:t xml:space="preserve"> </w:t>
      </w:r>
    </w:p>
    <w:p w14:paraId="474D77A4" w14:textId="77777777" w:rsidR="0057561C" w:rsidRPr="00EB359F" w:rsidRDefault="00091A6C" w:rsidP="001437C3">
      <w:pPr>
        <w:spacing w:after="0" w:line="259" w:lineRule="auto"/>
        <w:ind w:right="72"/>
        <w:jc w:val="right"/>
      </w:pPr>
      <w:r w:rsidRPr="00EB359F">
        <w:t xml:space="preserve">Originator: Information Governance Manager </w:t>
      </w:r>
    </w:p>
    <w:p w14:paraId="01F3B3BD" w14:textId="77777777" w:rsidR="0057561C" w:rsidRPr="00EB359F" w:rsidRDefault="00091A6C" w:rsidP="001437C3">
      <w:pPr>
        <w:spacing w:after="0" w:line="259" w:lineRule="auto"/>
        <w:ind w:left="0" w:right="22" w:firstLine="0"/>
        <w:jc w:val="right"/>
      </w:pPr>
      <w:r w:rsidRPr="00EB359F">
        <w:rPr>
          <w:b/>
        </w:rPr>
        <w:t xml:space="preserve"> </w:t>
      </w:r>
    </w:p>
    <w:p w14:paraId="7D42FA7A" w14:textId="77777777" w:rsidR="0057561C" w:rsidRPr="00EB359F" w:rsidRDefault="00091A6C" w:rsidP="001437C3">
      <w:pPr>
        <w:spacing w:after="0" w:line="259" w:lineRule="auto"/>
        <w:ind w:right="72"/>
        <w:jc w:val="right"/>
      </w:pPr>
      <w:r w:rsidRPr="00EB359F">
        <w:t xml:space="preserve">Updated: Information Governance Manager </w:t>
      </w:r>
    </w:p>
    <w:p w14:paraId="0D900998" w14:textId="77777777" w:rsidR="0057561C" w:rsidRPr="00EB359F" w:rsidRDefault="00091A6C" w:rsidP="001437C3">
      <w:pPr>
        <w:spacing w:after="0" w:line="259" w:lineRule="auto"/>
        <w:ind w:left="0" w:right="22" w:firstLine="0"/>
        <w:jc w:val="right"/>
      </w:pPr>
      <w:r w:rsidRPr="00EB359F">
        <w:t xml:space="preserve"> </w:t>
      </w:r>
    </w:p>
    <w:p w14:paraId="69CCCC94" w14:textId="2F16E65D" w:rsidR="0057561C" w:rsidRPr="00EB359F" w:rsidRDefault="00091A6C" w:rsidP="001437C3">
      <w:pPr>
        <w:spacing w:after="0" w:line="259" w:lineRule="auto"/>
        <w:ind w:right="72"/>
        <w:jc w:val="right"/>
      </w:pPr>
      <w:r w:rsidRPr="00EB359F">
        <w:t xml:space="preserve">Owner: Assistant Director </w:t>
      </w:r>
      <w:r w:rsidR="008F4A4C" w:rsidRPr="00EB359F">
        <w:t>–</w:t>
      </w:r>
      <w:r w:rsidRPr="00EB359F">
        <w:t xml:space="preserve"> </w:t>
      </w:r>
      <w:r w:rsidR="008F4A4C" w:rsidRPr="00EB359F">
        <w:t>Corporate Services</w:t>
      </w:r>
      <w:r w:rsidRPr="00EB359F">
        <w:t xml:space="preserve"> </w:t>
      </w:r>
    </w:p>
    <w:p w14:paraId="70D14B17" w14:textId="4BEE87E6" w:rsidR="0057561C" w:rsidRPr="00EB359F" w:rsidRDefault="00091A6C" w:rsidP="001437C3">
      <w:pPr>
        <w:spacing w:after="0" w:line="259" w:lineRule="auto"/>
        <w:ind w:left="0" w:right="22" w:firstLine="0"/>
        <w:jc w:val="right"/>
      </w:pPr>
      <w:r w:rsidRPr="00EB359F">
        <w:t xml:space="preserve"> </w:t>
      </w:r>
    </w:p>
    <w:p w14:paraId="283A9ED4" w14:textId="0FBD27D9" w:rsidR="007703A1" w:rsidRPr="00EB359F" w:rsidRDefault="00091A6C" w:rsidP="001437C3">
      <w:pPr>
        <w:spacing w:after="0" w:line="259" w:lineRule="auto"/>
        <w:ind w:right="72"/>
        <w:jc w:val="right"/>
      </w:pPr>
      <w:r w:rsidRPr="00EB359F">
        <w:t>Version: 01.01.0</w:t>
      </w:r>
      <w:r w:rsidR="4F67324B" w:rsidRPr="00EB359F">
        <w:t>5</w:t>
      </w:r>
      <w:r w:rsidRPr="00EB359F">
        <w:t xml:space="preserve"> </w:t>
      </w:r>
    </w:p>
    <w:p w14:paraId="6BEBED06" w14:textId="77777777" w:rsidR="0057561C" w:rsidRPr="00EB359F" w:rsidRDefault="00091A6C" w:rsidP="001437C3">
      <w:pPr>
        <w:spacing w:after="0" w:line="259" w:lineRule="auto"/>
        <w:ind w:left="0" w:right="22" w:firstLine="0"/>
        <w:jc w:val="right"/>
      </w:pPr>
      <w:r w:rsidRPr="00EB359F">
        <w:t xml:space="preserve"> </w:t>
      </w:r>
    </w:p>
    <w:p w14:paraId="54F1005B" w14:textId="3D972FE0" w:rsidR="0057561C" w:rsidRPr="00EB359F" w:rsidRDefault="00091A6C" w:rsidP="001437C3">
      <w:pPr>
        <w:spacing w:after="0" w:line="259" w:lineRule="auto"/>
        <w:ind w:right="72"/>
        <w:jc w:val="right"/>
      </w:pPr>
      <w:r w:rsidRPr="00EB359F">
        <w:t xml:space="preserve">Date: </w:t>
      </w:r>
      <w:r w:rsidR="56917E5E" w:rsidRPr="00EB359F">
        <w:t xml:space="preserve">April </w:t>
      </w:r>
      <w:r w:rsidR="5D2F9E7C" w:rsidRPr="00EB359F">
        <w:t>2026</w:t>
      </w:r>
    </w:p>
    <w:p w14:paraId="3CA78298" w14:textId="09CAB35D" w:rsidR="007703A1" w:rsidRPr="00EB359F" w:rsidRDefault="00091A6C" w:rsidP="001437C3">
      <w:pPr>
        <w:spacing w:after="0" w:line="259" w:lineRule="auto"/>
        <w:ind w:right="72"/>
        <w:jc w:val="right"/>
      </w:pPr>
      <w:r w:rsidRPr="00EB359F">
        <w:t xml:space="preserve">Review Date: </w:t>
      </w:r>
      <w:r w:rsidR="00370109">
        <w:t xml:space="preserve">April </w:t>
      </w:r>
      <w:r w:rsidR="0955727C" w:rsidRPr="00EB359F">
        <w:t>202</w:t>
      </w:r>
      <w:r w:rsidR="00370109">
        <w:t>8</w:t>
      </w:r>
      <w:r w:rsidRPr="00EB359F">
        <w:t xml:space="preserve"> </w:t>
      </w:r>
    </w:p>
    <w:p w14:paraId="0149CB67" w14:textId="77777777" w:rsidR="0057561C" w:rsidRPr="00EB359F" w:rsidRDefault="00091A6C" w:rsidP="00B22E15">
      <w:pPr>
        <w:spacing w:after="0" w:line="259" w:lineRule="auto"/>
        <w:ind w:left="0" w:right="11" w:firstLine="0"/>
        <w:jc w:val="left"/>
      </w:pPr>
      <w:r w:rsidRPr="00EB359F">
        <w:rPr>
          <w:sz w:val="28"/>
        </w:rPr>
        <w:t xml:space="preserve"> </w:t>
      </w:r>
    </w:p>
    <w:p w14:paraId="070CDB27" w14:textId="77777777" w:rsidR="0057561C" w:rsidRPr="00EB359F" w:rsidRDefault="00091A6C" w:rsidP="00B22E15">
      <w:pPr>
        <w:spacing w:after="0" w:line="259" w:lineRule="auto"/>
        <w:ind w:left="0" w:right="11" w:firstLine="0"/>
        <w:jc w:val="left"/>
      </w:pPr>
      <w:r w:rsidRPr="00EB359F">
        <w:rPr>
          <w:b/>
          <w:sz w:val="28"/>
        </w:rPr>
        <w:t xml:space="preserve"> </w:t>
      </w:r>
    </w:p>
    <w:p w14:paraId="13402B82" w14:textId="77777777" w:rsidR="0057561C" w:rsidRPr="00EB359F" w:rsidRDefault="00091A6C" w:rsidP="00B22E15">
      <w:pPr>
        <w:spacing w:after="0" w:line="259" w:lineRule="auto"/>
        <w:ind w:left="0" w:right="11" w:firstLine="0"/>
        <w:jc w:val="left"/>
      </w:pPr>
      <w:r w:rsidRPr="00EB359F">
        <w:rPr>
          <w:b/>
          <w:sz w:val="28"/>
        </w:rPr>
        <w:t xml:space="preserve"> </w:t>
      </w:r>
    </w:p>
    <w:p w14:paraId="1FD1CC05" w14:textId="77777777" w:rsidR="0057561C" w:rsidRPr="00EB359F" w:rsidRDefault="00091A6C" w:rsidP="00B22E15">
      <w:pPr>
        <w:spacing w:after="0" w:line="259" w:lineRule="auto"/>
        <w:ind w:left="0" w:right="11" w:firstLine="0"/>
        <w:jc w:val="left"/>
      </w:pPr>
      <w:r w:rsidRPr="00EB359F">
        <w:rPr>
          <w:b/>
          <w:sz w:val="28"/>
        </w:rPr>
        <w:t xml:space="preserve"> </w:t>
      </w:r>
    </w:p>
    <w:p w14:paraId="4E8C96F9" w14:textId="77777777" w:rsidR="0057561C" w:rsidRPr="00EB359F" w:rsidRDefault="00091A6C" w:rsidP="00B22E15">
      <w:pPr>
        <w:spacing w:after="0" w:line="259" w:lineRule="auto"/>
        <w:ind w:left="0" w:right="11" w:firstLine="0"/>
        <w:jc w:val="left"/>
      </w:pPr>
      <w:r w:rsidRPr="00EB359F">
        <w:rPr>
          <w:b/>
          <w:sz w:val="28"/>
        </w:rPr>
        <w:t xml:space="preserve"> </w:t>
      </w:r>
    </w:p>
    <w:p w14:paraId="0288A4AB" w14:textId="77777777" w:rsidR="0057561C" w:rsidRPr="00EB359F" w:rsidRDefault="00091A6C" w:rsidP="00B22E15">
      <w:pPr>
        <w:spacing w:after="0" w:line="259" w:lineRule="auto"/>
        <w:ind w:left="0" w:right="11" w:firstLine="0"/>
        <w:jc w:val="left"/>
      </w:pPr>
      <w:r w:rsidRPr="00EB359F">
        <w:rPr>
          <w:b/>
          <w:sz w:val="28"/>
        </w:rPr>
        <w:t xml:space="preserve"> </w:t>
      </w:r>
    </w:p>
    <w:p w14:paraId="4F21D397" w14:textId="77777777" w:rsidR="0057561C" w:rsidRPr="00EB359F" w:rsidRDefault="00091A6C" w:rsidP="00B22E15">
      <w:pPr>
        <w:spacing w:after="0" w:line="259" w:lineRule="auto"/>
        <w:ind w:left="0" w:right="11" w:firstLine="0"/>
        <w:jc w:val="left"/>
      </w:pPr>
      <w:r w:rsidRPr="00EB359F">
        <w:rPr>
          <w:b/>
          <w:sz w:val="28"/>
        </w:rPr>
        <w:t xml:space="preserve"> </w:t>
      </w:r>
    </w:p>
    <w:p w14:paraId="5FBF2CC9" w14:textId="77777777" w:rsidR="0057561C" w:rsidRPr="00EB359F" w:rsidRDefault="00091A6C" w:rsidP="00B22E15">
      <w:pPr>
        <w:spacing w:after="0" w:line="259" w:lineRule="auto"/>
        <w:ind w:left="0" w:right="11" w:firstLine="0"/>
        <w:jc w:val="left"/>
      </w:pPr>
      <w:r w:rsidRPr="00EB359F">
        <w:rPr>
          <w:b/>
          <w:sz w:val="28"/>
        </w:rPr>
        <w:t xml:space="preserve"> </w:t>
      </w:r>
    </w:p>
    <w:p w14:paraId="4425FF33" w14:textId="5502AADF" w:rsidR="0057561C" w:rsidRPr="00EB359F" w:rsidRDefault="00091A6C" w:rsidP="001437C3">
      <w:pPr>
        <w:spacing w:after="0" w:line="259" w:lineRule="auto"/>
        <w:ind w:left="20" w:right="87" w:firstLine="0"/>
        <w:jc w:val="right"/>
      </w:pPr>
      <w:r w:rsidRPr="00EB359F">
        <w:rPr>
          <w:b/>
          <w:bCs/>
        </w:rPr>
        <w:t>Approved by</w:t>
      </w:r>
      <w:r w:rsidRPr="00EB359F">
        <w:rPr>
          <w:rFonts w:ascii="Times New Roman" w:eastAsia="Times New Roman" w:hAnsi="Times New Roman" w:cs="Times New Roman"/>
        </w:rPr>
        <w:t xml:space="preserve">  </w:t>
      </w:r>
    </w:p>
    <w:p w14:paraId="00BC1BC0" w14:textId="7EA9A41C" w:rsidR="007703A1" w:rsidRPr="00EB359F" w:rsidRDefault="00091A6C" w:rsidP="001437C3">
      <w:pPr>
        <w:spacing w:after="0" w:line="259" w:lineRule="auto"/>
        <w:ind w:left="30" w:right="72"/>
        <w:jc w:val="right"/>
      </w:pPr>
      <w:r w:rsidRPr="00EB359F">
        <w:t xml:space="preserve">Cabinet </w:t>
      </w:r>
      <w:r w:rsidR="2A1EE812" w:rsidRPr="00EB359F">
        <w:t>[date to be added]</w:t>
      </w:r>
    </w:p>
    <w:p w14:paraId="4B814E85" w14:textId="77777777" w:rsidR="0057561C" w:rsidRPr="00EB359F" w:rsidRDefault="00091A6C" w:rsidP="001437C3">
      <w:pPr>
        <w:spacing w:after="72" w:line="259" w:lineRule="auto"/>
        <w:ind w:left="20" w:right="22" w:firstLine="0"/>
        <w:jc w:val="right"/>
      </w:pPr>
      <w:r w:rsidRPr="00EB359F">
        <w:t xml:space="preserve"> </w:t>
      </w:r>
    </w:p>
    <w:p w14:paraId="3AAE1FE1" w14:textId="77777777" w:rsidR="0057561C" w:rsidRPr="00EB359F" w:rsidRDefault="00091A6C" w:rsidP="00B22E15">
      <w:pPr>
        <w:spacing w:after="0" w:line="259" w:lineRule="auto"/>
        <w:ind w:left="0" w:right="19" w:firstLine="0"/>
        <w:jc w:val="left"/>
      </w:pPr>
      <w:r w:rsidRPr="00EB359F">
        <w:rPr>
          <w:rFonts w:ascii="Calibri" w:eastAsia="Calibri" w:hAnsi="Calibri" w:cs="Calibri"/>
          <w:noProof/>
          <w:sz w:val="22"/>
        </w:rPr>
        <mc:AlternateContent>
          <mc:Choice Requires="wpg">
            <w:drawing>
              <wp:inline distT="0" distB="0" distL="0" distR="0" wp14:anchorId="1467B8C0" wp14:editId="6A274ADB">
                <wp:extent cx="5527104" cy="6350"/>
                <wp:effectExtent l="0" t="0" r="0" b="0"/>
                <wp:docPr id="26375" name="Group 26375"/>
                <wp:cNvGraphicFramePr/>
                <a:graphic xmlns:a="http://schemas.openxmlformats.org/drawingml/2006/main">
                  <a:graphicData uri="http://schemas.microsoft.com/office/word/2010/wordprocessingGroup">
                    <wpg:wgp>
                      <wpg:cNvGrpSpPr/>
                      <wpg:grpSpPr>
                        <a:xfrm>
                          <a:off x="0" y="0"/>
                          <a:ext cx="5527104" cy="6350"/>
                          <a:chOff x="0" y="0"/>
                          <a:chExt cx="5527104" cy="6350"/>
                        </a:xfrm>
                      </wpg:grpSpPr>
                      <wps:wsp>
                        <wps:cNvPr id="33526" name="Shape 33526"/>
                        <wps:cNvSpPr/>
                        <wps:spPr>
                          <a:xfrm>
                            <a:off x="0" y="3175"/>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527" name="Shape 33527"/>
                        <wps:cNvSpPr/>
                        <wps:spPr>
                          <a:xfrm>
                            <a:off x="3175" y="3175"/>
                            <a:ext cx="5520691" cy="9144"/>
                          </a:xfrm>
                          <a:custGeom>
                            <a:avLst/>
                            <a:gdLst/>
                            <a:ahLst/>
                            <a:cxnLst/>
                            <a:rect l="0" t="0" r="0" b="0"/>
                            <a:pathLst>
                              <a:path w="5520691" h="9144">
                                <a:moveTo>
                                  <a:pt x="0" y="0"/>
                                </a:moveTo>
                                <a:lnTo>
                                  <a:pt x="5520691" y="0"/>
                                </a:lnTo>
                                <a:lnTo>
                                  <a:pt x="5520691"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528" name="Shape 33528"/>
                        <wps:cNvSpPr/>
                        <wps:spPr>
                          <a:xfrm>
                            <a:off x="5523929" y="3175"/>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529" name="Shape 3352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530" name="Shape 33530"/>
                        <wps:cNvSpPr/>
                        <wps:spPr>
                          <a:xfrm>
                            <a:off x="3175" y="0"/>
                            <a:ext cx="5520691" cy="9144"/>
                          </a:xfrm>
                          <a:custGeom>
                            <a:avLst/>
                            <a:gdLst/>
                            <a:ahLst/>
                            <a:cxnLst/>
                            <a:rect l="0" t="0" r="0" b="0"/>
                            <a:pathLst>
                              <a:path w="5520691" h="9144">
                                <a:moveTo>
                                  <a:pt x="0" y="0"/>
                                </a:moveTo>
                                <a:lnTo>
                                  <a:pt x="5520691" y="0"/>
                                </a:lnTo>
                                <a:lnTo>
                                  <a:pt x="5520691"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531" name="Shape 33531"/>
                        <wps:cNvSpPr/>
                        <wps:spPr>
                          <a:xfrm>
                            <a:off x="5523929" y="0"/>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g:wgp>
                  </a:graphicData>
                </a:graphic>
              </wp:inline>
            </w:drawing>
          </mc:Choice>
          <mc:Fallback>
            <w:pict>
              <v:group id="Group 26375" o:spid="_x0000_i1025" style="width:435.2pt;height:0.5pt;mso-position-horizontal-relative:char;mso-position-vertical-relative:line" coordsize="55271,63">
                <v:shape id="Shape 33526" o:spid="_x0000_s1026" style="width:91;height:92;mso-wrap-style:square;position:absolute;top:31;visibility:visible;v-text-anchor:top" coordsize="9144,9144" path="m,l9144,l9144,9144l,9144,,e" fillcolor="#a0a0a0" stroked="f">
                  <v:stroke joinstyle="miter"/>
                  <v:path arrowok="t" textboxrect="0,0,9144,9144"/>
                </v:shape>
                <v:shape id="Shape 33527" o:spid="_x0000_s1027" style="width:55207;height:92;left:31;mso-wrap-style:square;position:absolute;top:31;visibility:visible;v-text-anchor:top" coordsize="5520691,9144" path="m,l5520691,l5520691,9144l,9144,,e" fillcolor="#a0a0a0" stroked="f">
                  <v:stroke joinstyle="miter"/>
                  <v:path arrowok="t" textboxrect="0,0,5520691,9144"/>
                </v:shape>
                <v:shape id="Shape 33528" o:spid="_x0000_s1028" style="width:91;height:92;left:55239;mso-wrap-style:square;position:absolute;top:31;visibility:visible;v-text-anchor:top" coordsize="9144,9144" path="m,l9144,l9144,9144l,9144,,e" fillcolor="#a0a0a0" stroked="f">
                  <v:stroke joinstyle="miter"/>
                  <v:path arrowok="t" textboxrect="0,0,9144,9144"/>
                </v:shape>
                <v:shape id="Shape 33529" o:spid="_x0000_s1029" style="width:91;height:91;mso-wrap-style:square;position:absolute;visibility:visible;v-text-anchor:top" coordsize="9144,9144" path="m,l9144,l9144,9144l,9144,,e" fillcolor="#a0a0a0" stroked="f">
                  <v:stroke joinstyle="miter"/>
                  <v:path arrowok="t" textboxrect="0,0,9144,9144"/>
                </v:shape>
                <v:shape id="Shape 33530" o:spid="_x0000_s1030" style="width:55207;height:91;left:31;mso-wrap-style:square;position:absolute;visibility:visible;v-text-anchor:top" coordsize="5520691,9144" path="m,l5520691,l5520691,9144l,9144,,e" fillcolor="#a0a0a0" stroked="f">
                  <v:stroke joinstyle="miter"/>
                  <v:path arrowok="t" textboxrect="0,0,5520691,9144"/>
                </v:shape>
                <v:shape id="Shape 33531" o:spid="_x0000_s1031" style="width:91;height:91;left:55239;mso-wrap-style:square;position:absolute;visibility:visible;v-text-anchor:top" coordsize="9144,9144" path="m,l9144,l9144,9144l,9144,,e" fillcolor="#a0a0a0" stroked="f">
                  <v:stroke joinstyle="miter"/>
                  <v:path arrowok="t" textboxrect="0,0,9144,9144"/>
                </v:shape>
                <w10:wrap type="none"/>
                <w10:anchorlock/>
              </v:group>
            </w:pict>
          </mc:Fallback>
        </mc:AlternateContent>
      </w:r>
      <w:r w:rsidRPr="00EB359F">
        <w:rPr>
          <w:rFonts w:ascii="Times New Roman" w:eastAsia="Times New Roman" w:hAnsi="Times New Roman" w:cs="Times New Roman"/>
          <w:sz w:val="28"/>
        </w:rPr>
        <w:t xml:space="preserve"> </w:t>
      </w:r>
    </w:p>
    <w:p w14:paraId="4509DEB1" w14:textId="77777777" w:rsidR="0057561C" w:rsidRPr="00EB359F" w:rsidRDefault="00091A6C" w:rsidP="001437C3">
      <w:pPr>
        <w:spacing w:after="0" w:line="259" w:lineRule="auto"/>
        <w:ind w:right="84"/>
        <w:jc w:val="right"/>
      </w:pPr>
      <w:r w:rsidRPr="00EB359F">
        <w:rPr>
          <w:sz w:val="28"/>
        </w:rPr>
        <w:t xml:space="preserve">Classification: OFFICIAL </w:t>
      </w:r>
    </w:p>
    <w:p w14:paraId="26B111FB" w14:textId="77777777" w:rsidR="0057561C" w:rsidRPr="00EB359F" w:rsidRDefault="00091A6C" w:rsidP="00B22E15">
      <w:pPr>
        <w:spacing w:after="0" w:line="259" w:lineRule="auto"/>
        <w:ind w:left="0" w:right="11" w:firstLine="0"/>
        <w:jc w:val="left"/>
      </w:pPr>
      <w:r w:rsidRPr="00EB359F">
        <w:rPr>
          <w:sz w:val="28"/>
        </w:rPr>
        <w:lastRenderedPageBreak/>
        <w:t xml:space="preserve"> </w:t>
      </w:r>
    </w:p>
    <w:p w14:paraId="720B9050" w14:textId="77777777" w:rsidR="0057561C" w:rsidRPr="00EB359F" w:rsidRDefault="00091A6C" w:rsidP="00B22E15">
      <w:pPr>
        <w:spacing w:after="0" w:line="259" w:lineRule="auto"/>
        <w:ind w:left="-5" w:right="0"/>
        <w:jc w:val="left"/>
      </w:pPr>
      <w:r w:rsidRPr="00EB359F">
        <w:rPr>
          <w:b/>
          <w:sz w:val="28"/>
        </w:rPr>
        <w:t xml:space="preserve">Document Location </w:t>
      </w:r>
    </w:p>
    <w:p w14:paraId="40AC4DDD" w14:textId="5C6ADCAA" w:rsidR="0057561C" w:rsidRPr="00EB359F" w:rsidRDefault="00091A6C" w:rsidP="00B22E15">
      <w:pPr>
        <w:spacing w:after="0" w:line="259" w:lineRule="auto"/>
        <w:ind w:left="0" w:right="0" w:firstLine="0"/>
        <w:jc w:val="left"/>
      </w:pPr>
      <w:r w:rsidRPr="00EB359F">
        <w:t xml:space="preserve"> </w:t>
      </w:r>
    </w:p>
    <w:p w14:paraId="2D33FA6B" w14:textId="3946A431" w:rsidR="007703A1" w:rsidRPr="00EB359F" w:rsidRDefault="00091A6C" w:rsidP="00B22E15">
      <w:pPr>
        <w:ind w:left="-5" w:right="81"/>
        <w:jc w:val="left"/>
      </w:pPr>
      <w:r w:rsidRPr="00EB359F">
        <w:t xml:space="preserve">This document is held by Tamworth Borough Council, and the document owner is Assistant Director </w:t>
      </w:r>
      <w:r w:rsidR="5DB86505" w:rsidRPr="00EB359F">
        <w:t>– Corporate Services</w:t>
      </w:r>
    </w:p>
    <w:p w14:paraId="3E1A9A43" w14:textId="73BEA4A3" w:rsidR="0057561C" w:rsidRPr="00EB359F" w:rsidRDefault="00091A6C" w:rsidP="00B22E15">
      <w:pPr>
        <w:spacing w:after="0" w:line="259" w:lineRule="auto"/>
        <w:ind w:left="0" w:right="0" w:firstLine="0"/>
        <w:jc w:val="left"/>
      </w:pPr>
      <w:r w:rsidRPr="00EB359F">
        <w:t xml:space="preserve"> </w:t>
      </w:r>
    </w:p>
    <w:p w14:paraId="7D76189E" w14:textId="77777777" w:rsidR="00EE050A" w:rsidRPr="00EB359F" w:rsidRDefault="00091A6C" w:rsidP="00B22E15">
      <w:pPr>
        <w:ind w:left="-5" w:right="81"/>
        <w:jc w:val="left"/>
      </w:pPr>
      <w:r w:rsidRPr="00EB359F">
        <w:t>Printed documents may be obsolete. An electronic copy will be available on Tamworth Borough Council’s intranet. Please check for the current version before using.</w:t>
      </w:r>
    </w:p>
    <w:p w14:paraId="22E8CA5F" w14:textId="77777777" w:rsidR="0057561C" w:rsidRPr="00EB359F" w:rsidRDefault="00091A6C" w:rsidP="00B22E15">
      <w:pPr>
        <w:spacing w:after="12" w:line="259" w:lineRule="auto"/>
        <w:ind w:left="0" w:right="0" w:firstLine="0"/>
        <w:jc w:val="left"/>
      </w:pPr>
      <w:r w:rsidRPr="00EB359F">
        <w:t xml:space="preserve"> </w:t>
      </w:r>
    </w:p>
    <w:p w14:paraId="57A85B94" w14:textId="77777777" w:rsidR="0057561C" w:rsidRPr="00EB359F" w:rsidRDefault="00091A6C" w:rsidP="00B22E15">
      <w:pPr>
        <w:spacing w:after="0" w:line="259" w:lineRule="auto"/>
        <w:ind w:left="-5" w:right="0"/>
        <w:jc w:val="left"/>
      </w:pPr>
      <w:r w:rsidRPr="00EB359F">
        <w:rPr>
          <w:b/>
          <w:sz w:val="28"/>
        </w:rPr>
        <w:t xml:space="preserve">Revision History </w:t>
      </w:r>
    </w:p>
    <w:p w14:paraId="70CE1807" w14:textId="2E027FA4" w:rsidR="0057561C" w:rsidRPr="00EB359F" w:rsidRDefault="00091A6C" w:rsidP="00B22E15">
      <w:pPr>
        <w:spacing w:after="0" w:line="259" w:lineRule="auto"/>
        <w:ind w:left="0" w:right="0" w:firstLine="0"/>
        <w:jc w:val="left"/>
      </w:pPr>
      <w:r w:rsidRPr="00EB359F">
        <w:t xml:space="preserve"> </w:t>
      </w:r>
    </w:p>
    <w:tbl>
      <w:tblPr>
        <w:tblStyle w:val="TableGrid"/>
        <w:tblW w:w="0" w:type="auto"/>
        <w:tblInd w:w="0" w:type="dxa"/>
        <w:tblLook w:val="04A0" w:firstRow="1" w:lastRow="0" w:firstColumn="1" w:lastColumn="0" w:noHBand="0" w:noVBand="1"/>
      </w:tblPr>
      <w:tblGrid>
        <w:gridCol w:w="2835"/>
        <w:gridCol w:w="1800"/>
        <w:gridCol w:w="3870"/>
      </w:tblGrid>
      <w:tr w:rsidR="00BF1C9A" w14:paraId="2122B4BD" w14:textId="77777777" w:rsidTr="5E6D2953">
        <w:tc>
          <w:tcPr>
            <w:tcW w:w="2835" w:type="dxa"/>
            <w:tcBorders>
              <w:top w:val="single" w:sz="4" w:space="0" w:color="auto"/>
              <w:left w:val="single" w:sz="4" w:space="0" w:color="auto"/>
              <w:bottom w:val="single" w:sz="4" w:space="0" w:color="auto"/>
              <w:right w:val="single" w:sz="4" w:space="0" w:color="auto"/>
            </w:tcBorders>
          </w:tcPr>
          <w:p w14:paraId="61C2AF79" w14:textId="7357EE2F" w:rsidR="6407A73C" w:rsidRPr="00EB359F" w:rsidRDefault="00091A6C" w:rsidP="00B22E15">
            <w:pPr>
              <w:spacing w:line="259" w:lineRule="auto"/>
              <w:ind w:left="0"/>
              <w:jc w:val="left"/>
            </w:pPr>
            <w:r w:rsidRPr="00EB359F">
              <w:rPr>
                <w:b/>
                <w:bCs/>
              </w:rPr>
              <w:t>Revision Date</w:t>
            </w:r>
          </w:p>
        </w:tc>
        <w:tc>
          <w:tcPr>
            <w:tcW w:w="1800" w:type="dxa"/>
            <w:tcBorders>
              <w:top w:val="single" w:sz="4" w:space="0" w:color="auto"/>
              <w:left w:val="single" w:sz="4" w:space="0" w:color="auto"/>
              <w:bottom w:val="single" w:sz="4" w:space="0" w:color="auto"/>
              <w:right w:val="single" w:sz="4" w:space="0" w:color="auto"/>
            </w:tcBorders>
          </w:tcPr>
          <w:p w14:paraId="711700BF" w14:textId="7651D415" w:rsidR="6407A73C" w:rsidRPr="00EB359F" w:rsidRDefault="00091A6C" w:rsidP="00B22E15">
            <w:pPr>
              <w:spacing w:line="259" w:lineRule="auto"/>
              <w:ind w:left="0"/>
              <w:jc w:val="left"/>
            </w:pPr>
            <w:r w:rsidRPr="00EB359F">
              <w:rPr>
                <w:b/>
                <w:bCs/>
              </w:rPr>
              <w:t>Version Control</w:t>
            </w:r>
          </w:p>
        </w:tc>
        <w:tc>
          <w:tcPr>
            <w:tcW w:w="3870" w:type="dxa"/>
            <w:tcBorders>
              <w:top w:val="single" w:sz="4" w:space="0" w:color="auto"/>
              <w:left w:val="single" w:sz="4" w:space="0" w:color="auto"/>
              <w:bottom w:val="single" w:sz="4" w:space="0" w:color="auto"/>
              <w:right w:val="single" w:sz="4" w:space="0" w:color="auto"/>
            </w:tcBorders>
          </w:tcPr>
          <w:p w14:paraId="098814FA" w14:textId="42BA625F" w:rsidR="6407A73C" w:rsidRPr="00EB359F" w:rsidRDefault="00091A6C" w:rsidP="00B22E15">
            <w:pPr>
              <w:spacing w:line="259" w:lineRule="auto"/>
              <w:jc w:val="left"/>
            </w:pPr>
            <w:r w:rsidRPr="00EB359F">
              <w:rPr>
                <w:b/>
                <w:bCs/>
              </w:rPr>
              <w:t>Summary of Changes</w:t>
            </w:r>
          </w:p>
        </w:tc>
      </w:tr>
      <w:tr w:rsidR="00BF1C9A" w14:paraId="0601BEF0" w14:textId="77777777" w:rsidTr="5E6D2953">
        <w:tc>
          <w:tcPr>
            <w:tcW w:w="2835" w:type="dxa"/>
            <w:tcBorders>
              <w:top w:val="single" w:sz="4" w:space="0" w:color="auto"/>
              <w:left w:val="single" w:sz="4" w:space="0" w:color="auto"/>
              <w:bottom w:val="single" w:sz="4" w:space="0" w:color="auto"/>
              <w:right w:val="single" w:sz="4" w:space="0" w:color="auto"/>
            </w:tcBorders>
          </w:tcPr>
          <w:p w14:paraId="6D5AA597" w14:textId="56EA277A" w:rsidR="6407A73C" w:rsidRPr="00EB359F" w:rsidRDefault="00091A6C" w:rsidP="00B22E15">
            <w:pPr>
              <w:spacing w:line="259" w:lineRule="auto"/>
              <w:ind w:left="0"/>
              <w:jc w:val="left"/>
            </w:pPr>
            <w:r w:rsidRPr="00EB359F">
              <w:t>October 2022</w:t>
            </w:r>
          </w:p>
        </w:tc>
        <w:tc>
          <w:tcPr>
            <w:tcW w:w="1800" w:type="dxa"/>
            <w:tcBorders>
              <w:top w:val="single" w:sz="4" w:space="0" w:color="auto"/>
              <w:left w:val="single" w:sz="4" w:space="0" w:color="auto"/>
              <w:bottom w:val="single" w:sz="4" w:space="0" w:color="auto"/>
              <w:right w:val="single" w:sz="4" w:space="0" w:color="auto"/>
            </w:tcBorders>
          </w:tcPr>
          <w:p w14:paraId="61ADE6B0" w14:textId="08F28CFD" w:rsidR="6407A73C" w:rsidRPr="00EB359F" w:rsidRDefault="00091A6C" w:rsidP="00B22E15">
            <w:pPr>
              <w:spacing w:line="259" w:lineRule="auto"/>
              <w:ind w:left="0"/>
              <w:jc w:val="left"/>
            </w:pPr>
            <w:r w:rsidRPr="00EB359F">
              <w:t>010101</w:t>
            </w:r>
          </w:p>
        </w:tc>
        <w:tc>
          <w:tcPr>
            <w:tcW w:w="3870" w:type="dxa"/>
            <w:tcBorders>
              <w:top w:val="single" w:sz="4" w:space="0" w:color="auto"/>
              <w:left w:val="single" w:sz="4" w:space="0" w:color="auto"/>
              <w:bottom w:val="single" w:sz="4" w:space="0" w:color="auto"/>
              <w:right w:val="single" w:sz="4" w:space="0" w:color="auto"/>
            </w:tcBorders>
          </w:tcPr>
          <w:p w14:paraId="302DDED2" w14:textId="6B7E8576" w:rsidR="6407A73C" w:rsidRPr="00EB359F" w:rsidRDefault="00091A6C" w:rsidP="00B22E15">
            <w:pPr>
              <w:spacing w:line="259" w:lineRule="auto"/>
              <w:jc w:val="left"/>
            </w:pPr>
            <w:r w:rsidRPr="00EB359F">
              <w:t>Initial draft</w:t>
            </w:r>
          </w:p>
        </w:tc>
      </w:tr>
      <w:tr w:rsidR="00BF1C9A" w14:paraId="3C0AB6CE" w14:textId="77777777" w:rsidTr="5E6D2953">
        <w:tc>
          <w:tcPr>
            <w:tcW w:w="2835" w:type="dxa"/>
            <w:tcBorders>
              <w:top w:val="single" w:sz="4" w:space="0" w:color="auto"/>
              <w:left w:val="single" w:sz="4" w:space="0" w:color="auto"/>
              <w:bottom w:val="single" w:sz="4" w:space="0" w:color="auto"/>
              <w:right w:val="single" w:sz="4" w:space="0" w:color="auto"/>
            </w:tcBorders>
          </w:tcPr>
          <w:p w14:paraId="0893BE1A" w14:textId="5FACE27D" w:rsidR="6407A73C" w:rsidRPr="00EB359F" w:rsidRDefault="00091A6C" w:rsidP="00B22E15">
            <w:pPr>
              <w:spacing w:line="259" w:lineRule="auto"/>
              <w:ind w:left="0"/>
              <w:jc w:val="left"/>
            </w:pPr>
            <w:r w:rsidRPr="00EB359F">
              <w:t>June 2023</w:t>
            </w:r>
          </w:p>
        </w:tc>
        <w:tc>
          <w:tcPr>
            <w:tcW w:w="1800" w:type="dxa"/>
            <w:tcBorders>
              <w:top w:val="single" w:sz="4" w:space="0" w:color="auto"/>
              <w:left w:val="single" w:sz="4" w:space="0" w:color="auto"/>
              <w:bottom w:val="single" w:sz="4" w:space="0" w:color="auto"/>
              <w:right w:val="single" w:sz="4" w:space="0" w:color="auto"/>
            </w:tcBorders>
          </w:tcPr>
          <w:p w14:paraId="0E8B5697" w14:textId="25953BED" w:rsidR="6407A73C" w:rsidRPr="00EB359F" w:rsidRDefault="00091A6C" w:rsidP="00B22E15">
            <w:pPr>
              <w:spacing w:line="259" w:lineRule="auto"/>
              <w:ind w:left="0"/>
              <w:jc w:val="left"/>
            </w:pPr>
            <w:r w:rsidRPr="00EB359F">
              <w:t>010102</w:t>
            </w:r>
          </w:p>
        </w:tc>
        <w:tc>
          <w:tcPr>
            <w:tcW w:w="3870" w:type="dxa"/>
            <w:tcBorders>
              <w:top w:val="single" w:sz="4" w:space="0" w:color="auto"/>
              <w:left w:val="single" w:sz="4" w:space="0" w:color="auto"/>
              <w:bottom w:val="single" w:sz="4" w:space="0" w:color="auto"/>
              <w:right w:val="single" w:sz="4" w:space="0" w:color="auto"/>
            </w:tcBorders>
          </w:tcPr>
          <w:p w14:paraId="6F8B9A51" w14:textId="390DEBAE" w:rsidR="6407A73C" w:rsidRPr="00EB359F" w:rsidRDefault="00091A6C" w:rsidP="00B22E15">
            <w:pPr>
              <w:spacing w:line="259" w:lineRule="auto"/>
              <w:jc w:val="left"/>
            </w:pPr>
            <w:r w:rsidRPr="00EB359F">
              <w:t>Minor changes following feedback from the Housing Ombudsman</w:t>
            </w:r>
          </w:p>
        </w:tc>
      </w:tr>
      <w:tr w:rsidR="00BF1C9A" w14:paraId="38726448" w14:textId="77777777" w:rsidTr="5E6D2953">
        <w:tc>
          <w:tcPr>
            <w:tcW w:w="2835" w:type="dxa"/>
            <w:tcBorders>
              <w:top w:val="single" w:sz="4" w:space="0" w:color="auto"/>
              <w:left w:val="single" w:sz="4" w:space="0" w:color="auto"/>
              <w:bottom w:val="single" w:sz="4" w:space="0" w:color="auto"/>
              <w:right w:val="single" w:sz="4" w:space="0" w:color="auto"/>
            </w:tcBorders>
          </w:tcPr>
          <w:p w14:paraId="51407615" w14:textId="5569C28A" w:rsidR="6407A73C" w:rsidRPr="00EB359F" w:rsidRDefault="00091A6C" w:rsidP="00B22E15">
            <w:pPr>
              <w:spacing w:line="259" w:lineRule="auto"/>
              <w:ind w:left="0"/>
              <w:jc w:val="left"/>
            </w:pPr>
            <w:r w:rsidRPr="00EB359F">
              <w:t>December 2023</w:t>
            </w:r>
          </w:p>
        </w:tc>
        <w:tc>
          <w:tcPr>
            <w:tcW w:w="1800" w:type="dxa"/>
            <w:tcBorders>
              <w:top w:val="single" w:sz="4" w:space="0" w:color="auto"/>
              <w:left w:val="single" w:sz="4" w:space="0" w:color="auto"/>
              <w:bottom w:val="single" w:sz="4" w:space="0" w:color="auto"/>
              <w:right w:val="single" w:sz="4" w:space="0" w:color="auto"/>
            </w:tcBorders>
          </w:tcPr>
          <w:p w14:paraId="5F7F6F78" w14:textId="317E6331" w:rsidR="6407A73C" w:rsidRPr="00EB359F" w:rsidRDefault="00091A6C" w:rsidP="00B22E15">
            <w:pPr>
              <w:spacing w:line="259" w:lineRule="auto"/>
              <w:ind w:left="0"/>
              <w:jc w:val="left"/>
            </w:pPr>
            <w:r w:rsidRPr="00EB359F">
              <w:t>010103</w:t>
            </w:r>
          </w:p>
        </w:tc>
        <w:tc>
          <w:tcPr>
            <w:tcW w:w="3870" w:type="dxa"/>
            <w:tcBorders>
              <w:top w:val="single" w:sz="4" w:space="0" w:color="auto"/>
              <w:left w:val="single" w:sz="4" w:space="0" w:color="auto"/>
              <w:bottom w:val="single" w:sz="4" w:space="0" w:color="auto"/>
              <w:right w:val="single" w:sz="4" w:space="0" w:color="auto"/>
            </w:tcBorders>
          </w:tcPr>
          <w:p w14:paraId="638C7123" w14:textId="1868CAB2" w:rsidR="6407A73C" w:rsidRPr="00EB359F" w:rsidRDefault="00091A6C" w:rsidP="00B22E15">
            <w:pPr>
              <w:spacing w:line="259" w:lineRule="auto"/>
              <w:jc w:val="left"/>
            </w:pPr>
            <w:r w:rsidRPr="00EB359F">
              <w:t>Minor change - formatting of front cover (page 1)</w:t>
            </w:r>
          </w:p>
        </w:tc>
      </w:tr>
      <w:tr w:rsidR="00BF1C9A" w14:paraId="583FD484" w14:textId="77777777" w:rsidTr="5E6D2953">
        <w:tc>
          <w:tcPr>
            <w:tcW w:w="2835" w:type="dxa"/>
            <w:tcBorders>
              <w:top w:val="single" w:sz="4" w:space="0" w:color="auto"/>
              <w:left w:val="single" w:sz="4" w:space="0" w:color="auto"/>
              <w:bottom w:val="single" w:sz="4" w:space="0" w:color="auto"/>
              <w:right w:val="single" w:sz="4" w:space="0" w:color="auto"/>
            </w:tcBorders>
          </w:tcPr>
          <w:p w14:paraId="3FBEA405" w14:textId="60E6098B" w:rsidR="6407A73C" w:rsidRPr="00EB359F" w:rsidRDefault="00091A6C" w:rsidP="00B22E15">
            <w:pPr>
              <w:spacing w:line="259" w:lineRule="auto"/>
              <w:ind w:left="0"/>
              <w:jc w:val="left"/>
            </w:pPr>
            <w:r w:rsidRPr="00EB359F">
              <w:t>August 2024</w:t>
            </w:r>
          </w:p>
        </w:tc>
        <w:tc>
          <w:tcPr>
            <w:tcW w:w="1800" w:type="dxa"/>
            <w:tcBorders>
              <w:top w:val="single" w:sz="4" w:space="0" w:color="auto"/>
              <w:left w:val="single" w:sz="4" w:space="0" w:color="auto"/>
              <w:bottom w:val="single" w:sz="4" w:space="0" w:color="auto"/>
              <w:right w:val="single" w:sz="4" w:space="0" w:color="auto"/>
            </w:tcBorders>
          </w:tcPr>
          <w:p w14:paraId="77DD16CD" w14:textId="38DB56BC" w:rsidR="6407A73C" w:rsidRPr="00EB359F" w:rsidRDefault="00091A6C" w:rsidP="00B22E15">
            <w:pPr>
              <w:spacing w:line="259" w:lineRule="auto"/>
              <w:ind w:left="0"/>
              <w:jc w:val="left"/>
            </w:pPr>
            <w:r w:rsidRPr="00EB359F">
              <w:t>010104</w:t>
            </w:r>
          </w:p>
        </w:tc>
        <w:tc>
          <w:tcPr>
            <w:tcW w:w="3870" w:type="dxa"/>
            <w:tcBorders>
              <w:top w:val="single" w:sz="4" w:space="0" w:color="auto"/>
              <w:left w:val="single" w:sz="4" w:space="0" w:color="auto"/>
              <w:bottom w:val="single" w:sz="4" w:space="0" w:color="auto"/>
              <w:right w:val="single" w:sz="4" w:space="0" w:color="auto"/>
            </w:tcBorders>
          </w:tcPr>
          <w:p w14:paraId="77CC1C6D" w14:textId="0B3B6F89" w:rsidR="6407A73C" w:rsidRPr="00EB359F" w:rsidRDefault="00091A6C" w:rsidP="00B22E15">
            <w:pPr>
              <w:spacing w:line="259" w:lineRule="auto"/>
              <w:jc w:val="left"/>
            </w:pPr>
            <w:r w:rsidRPr="00EB359F">
              <w:t>Review following release of the Housing Ombudsman and LGSCO Complaint Handling Code</w:t>
            </w:r>
          </w:p>
        </w:tc>
      </w:tr>
      <w:tr w:rsidR="00BF1C9A" w14:paraId="59A6E49D" w14:textId="77777777" w:rsidTr="5E6D2953">
        <w:tc>
          <w:tcPr>
            <w:tcW w:w="2835" w:type="dxa"/>
            <w:tcBorders>
              <w:top w:val="single" w:sz="4" w:space="0" w:color="auto"/>
              <w:left w:val="single" w:sz="4" w:space="0" w:color="auto"/>
              <w:bottom w:val="single" w:sz="4" w:space="0" w:color="auto"/>
              <w:right w:val="single" w:sz="4" w:space="0" w:color="auto"/>
            </w:tcBorders>
          </w:tcPr>
          <w:p w14:paraId="3FFB589B" w14:textId="40B91382" w:rsidR="6407A73C" w:rsidRPr="00EB359F" w:rsidRDefault="00091A6C" w:rsidP="00B22E15">
            <w:pPr>
              <w:spacing w:line="259" w:lineRule="auto"/>
              <w:jc w:val="left"/>
            </w:pPr>
            <w:r w:rsidRPr="00EB359F">
              <w:t>June 2026</w:t>
            </w:r>
          </w:p>
        </w:tc>
        <w:tc>
          <w:tcPr>
            <w:tcW w:w="1800" w:type="dxa"/>
            <w:tcBorders>
              <w:top w:val="single" w:sz="4" w:space="0" w:color="auto"/>
              <w:left w:val="single" w:sz="4" w:space="0" w:color="auto"/>
              <w:bottom w:val="single" w:sz="4" w:space="0" w:color="auto"/>
              <w:right w:val="single" w:sz="4" w:space="0" w:color="auto"/>
            </w:tcBorders>
          </w:tcPr>
          <w:p w14:paraId="4F277566" w14:textId="2EDA9CC8" w:rsidR="6407A73C" w:rsidRPr="00EB359F" w:rsidRDefault="00091A6C" w:rsidP="00B22E15">
            <w:pPr>
              <w:spacing w:line="259" w:lineRule="auto"/>
              <w:jc w:val="left"/>
            </w:pPr>
            <w:r w:rsidRPr="00EB359F">
              <w:t>010105</w:t>
            </w:r>
          </w:p>
        </w:tc>
        <w:tc>
          <w:tcPr>
            <w:tcW w:w="3870" w:type="dxa"/>
            <w:tcBorders>
              <w:top w:val="single" w:sz="4" w:space="0" w:color="auto"/>
              <w:left w:val="single" w:sz="4" w:space="0" w:color="auto"/>
              <w:bottom w:val="single" w:sz="4" w:space="0" w:color="auto"/>
              <w:right w:val="single" w:sz="4" w:space="0" w:color="auto"/>
            </w:tcBorders>
          </w:tcPr>
          <w:p w14:paraId="59847BD5" w14:textId="73387530" w:rsidR="6407A73C" w:rsidRPr="00EB359F" w:rsidRDefault="00091A6C" w:rsidP="00B22E15">
            <w:pPr>
              <w:spacing w:line="259" w:lineRule="auto"/>
              <w:jc w:val="left"/>
            </w:pPr>
            <w:r w:rsidRPr="00EB359F">
              <w:t xml:space="preserve">Review following </w:t>
            </w:r>
            <w:r w:rsidR="004C5219" w:rsidRPr="00EB359F">
              <w:t>feedback from the</w:t>
            </w:r>
            <w:r w:rsidRPr="00EB359F">
              <w:t xml:space="preserve"> Housing Ombudsman</w:t>
            </w:r>
            <w:r w:rsidR="680BAC85" w:rsidRPr="00EB359F">
              <w:t xml:space="preserve"> Compliance team.</w:t>
            </w:r>
          </w:p>
        </w:tc>
      </w:tr>
    </w:tbl>
    <w:p w14:paraId="0C59E5F7" w14:textId="77777777" w:rsidR="0057561C" w:rsidRPr="00EB359F" w:rsidRDefault="00091A6C" w:rsidP="00B22E15">
      <w:pPr>
        <w:spacing w:after="17" w:line="259" w:lineRule="auto"/>
        <w:ind w:left="0" w:right="0" w:firstLine="0"/>
        <w:jc w:val="left"/>
      </w:pPr>
      <w:r w:rsidRPr="00EB359F">
        <w:t xml:space="preserve"> </w:t>
      </w:r>
    </w:p>
    <w:p w14:paraId="6FD7E0A3" w14:textId="77777777" w:rsidR="0057561C" w:rsidRPr="00EB359F" w:rsidRDefault="00091A6C" w:rsidP="00B22E15">
      <w:pPr>
        <w:spacing w:after="0" w:line="259" w:lineRule="auto"/>
        <w:ind w:left="-5" w:right="0"/>
        <w:jc w:val="left"/>
      </w:pPr>
      <w:r w:rsidRPr="00EB359F">
        <w:rPr>
          <w:b/>
          <w:sz w:val="28"/>
        </w:rPr>
        <w:t xml:space="preserve">Key Signatories </w:t>
      </w:r>
    </w:p>
    <w:p w14:paraId="47D1B7FD" w14:textId="77777777" w:rsidR="0057561C" w:rsidRPr="00EB359F" w:rsidRDefault="00091A6C" w:rsidP="00B22E15">
      <w:pPr>
        <w:spacing w:after="0" w:line="259" w:lineRule="auto"/>
        <w:ind w:left="0" w:right="0" w:firstLine="0"/>
        <w:jc w:val="left"/>
      </w:pPr>
      <w:r w:rsidRPr="00EB359F">
        <w:t xml:space="preserve"> </w:t>
      </w:r>
    </w:p>
    <w:p w14:paraId="538C389B" w14:textId="77777777" w:rsidR="0057561C" w:rsidRPr="00EB359F" w:rsidRDefault="00091A6C" w:rsidP="00B22E15">
      <w:pPr>
        <w:spacing w:after="0" w:line="259" w:lineRule="auto"/>
        <w:ind w:left="-5" w:right="0"/>
        <w:jc w:val="left"/>
      </w:pPr>
      <w:r w:rsidRPr="00EB359F">
        <w:rPr>
          <w:sz w:val="26"/>
        </w:rPr>
        <w:t xml:space="preserve">Approvals Creation and Major Change </w:t>
      </w:r>
    </w:p>
    <w:tbl>
      <w:tblPr>
        <w:tblStyle w:val="TableGrid"/>
        <w:tblW w:w="8344" w:type="dxa"/>
        <w:tblInd w:w="5" w:type="dxa"/>
        <w:tblCellMar>
          <w:top w:w="13" w:type="dxa"/>
          <w:left w:w="105" w:type="dxa"/>
          <w:right w:w="41" w:type="dxa"/>
        </w:tblCellMar>
        <w:tblLook w:val="04A0" w:firstRow="1" w:lastRow="0" w:firstColumn="1" w:lastColumn="0" w:noHBand="0" w:noVBand="1"/>
      </w:tblPr>
      <w:tblGrid>
        <w:gridCol w:w="2181"/>
        <w:gridCol w:w="4828"/>
        <w:gridCol w:w="1335"/>
      </w:tblGrid>
      <w:tr w:rsidR="00BF1C9A" w14:paraId="5B8DCD30" w14:textId="77777777" w:rsidTr="2C90437F">
        <w:trPr>
          <w:trHeight w:val="285"/>
        </w:trPr>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646807" w14:textId="77777777" w:rsidR="0057561C" w:rsidRPr="00EB359F" w:rsidRDefault="00091A6C" w:rsidP="00B22E15">
            <w:pPr>
              <w:spacing w:after="0" w:line="259" w:lineRule="auto"/>
              <w:ind w:left="5" w:right="0" w:firstLine="0"/>
              <w:jc w:val="left"/>
            </w:pPr>
            <w:r w:rsidRPr="00EB359F">
              <w:rPr>
                <w:b/>
              </w:rPr>
              <w:t xml:space="preserve">Name </w:t>
            </w:r>
          </w:p>
        </w:tc>
        <w:tc>
          <w:tcPr>
            <w:tcW w:w="4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F7A697" w14:textId="77777777" w:rsidR="0057561C" w:rsidRPr="00EB359F" w:rsidRDefault="00091A6C" w:rsidP="00B22E15">
            <w:pPr>
              <w:spacing w:after="0" w:line="259" w:lineRule="auto"/>
              <w:ind w:left="5" w:right="0" w:firstLine="0"/>
              <w:jc w:val="left"/>
            </w:pPr>
            <w:r w:rsidRPr="00EB359F">
              <w:rPr>
                <w:b/>
              </w:rPr>
              <w:t xml:space="preserve">Title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EC4B9" w14:textId="77777777" w:rsidR="0057561C" w:rsidRPr="00EB359F" w:rsidRDefault="00091A6C" w:rsidP="00B22E15">
            <w:pPr>
              <w:spacing w:after="0" w:line="259" w:lineRule="auto"/>
              <w:ind w:left="0" w:right="0" w:firstLine="0"/>
              <w:jc w:val="left"/>
            </w:pPr>
            <w:r w:rsidRPr="00EB359F">
              <w:rPr>
                <w:b/>
              </w:rPr>
              <w:t xml:space="preserve">Approved </w:t>
            </w:r>
          </w:p>
        </w:tc>
      </w:tr>
      <w:tr w:rsidR="00BF1C9A" w14:paraId="112E9FE8" w14:textId="77777777" w:rsidTr="2C90437F">
        <w:trPr>
          <w:trHeight w:val="365"/>
        </w:trPr>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59E6D" w14:textId="77777777" w:rsidR="0057561C" w:rsidRPr="00EB359F" w:rsidRDefault="00091A6C" w:rsidP="00B22E15">
            <w:pPr>
              <w:spacing w:after="0" w:line="259" w:lineRule="auto"/>
              <w:ind w:left="5" w:right="0" w:firstLine="0"/>
              <w:jc w:val="left"/>
            </w:pPr>
            <w:r w:rsidRPr="00EB359F">
              <w:t xml:space="preserve">Anica Goodwin </w:t>
            </w:r>
          </w:p>
        </w:tc>
        <w:tc>
          <w:tcPr>
            <w:tcW w:w="4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9B9C54" w14:textId="77777777" w:rsidR="0057561C" w:rsidRPr="00EB359F" w:rsidRDefault="00091A6C" w:rsidP="00B22E15">
            <w:pPr>
              <w:spacing w:after="0" w:line="259" w:lineRule="auto"/>
              <w:ind w:left="5" w:right="0" w:firstLine="0"/>
              <w:jc w:val="left"/>
            </w:pPr>
            <w:r w:rsidRPr="00EB359F">
              <w:t xml:space="preserve">Executive Director Organisation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C92F77" w14:textId="77777777" w:rsidR="0057561C" w:rsidRPr="00EB359F" w:rsidRDefault="00091A6C" w:rsidP="00B22E15">
            <w:pPr>
              <w:spacing w:after="0" w:line="259" w:lineRule="auto"/>
              <w:ind w:left="0" w:right="0" w:firstLine="0"/>
              <w:jc w:val="left"/>
            </w:pPr>
            <w:r w:rsidRPr="00EB359F">
              <w:t xml:space="preserve"> </w:t>
            </w:r>
          </w:p>
        </w:tc>
      </w:tr>
      <w:tr w:rsidR="00BF1C9A" w14:paraId="24565D22" w14:textId="77777777" w:rsidTr="2C90437F">
        <w:trPr>
          <w:trHeight w:val="370"/>
        </w:trPr>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B9392F" w14:textId="77777777" w:rsidR="0057561C" w:rsidRPr="00EB359F" w:rsidRDefault="00091A6C" w:rsidP="00B22E15">
            <w:pPr>
              <w:spacing w:after="0" w:line="259" w:lineRule="auto"/>
              <w:ind w:left="5" w:right="0" w:firstLine="0"/>
              <w:jc w:val="left"/>
            </w:pPr>
            <w:r w:rsidRPr="00EB359F">
              <w:t xml:space="preserve">TULG </w:t>
            </w:r>
          </w:p>
        </w:tc>
        <w:tc>
          <w:tcPr>
            <w:tcW w:w="4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D398DE" w14:textId="77777777" w:rsidR="0057561C" w:rsidRPr="00EB359F" w:rsidRDefault="00091A6C" w:rsidP="00B22E15">
            <w:pPr>
              <w:spacing w:after="0" w:line="259" w:lineRule="auto"/>
              <w:ind w:left="5" w:right="0" w:firstLine="0"/>
              <w:jc w:val="left"/>
            </w:pPr>
            <w:r w:rsidRPr="00EB359F">
              <w:t xml:space="preserve">Trade Union Liaison Group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9C397E" w14:textId="77777777" w:rsidR="0057561C" w:rsidRPr="00EB359F" w:rsidRDefault="00091A6C" w:rsidP="00B22E15">
            <w:pPr>
              <w:spacing w:after="0" w:line="259" w:lineRule="auto"/>
              <w:ind w:left="0" w:right="0" w:firstLine="0"/>
              <w:jc w:val="left"/>
            </w:pPr>
            <w:r w:rsidRPr="00EB359F">
              <w:t xml:space="preserve"> </w:t>
            </w:r>
          </w:p>
        </w:tc>
      </w:tr>
      <w:tr w:rsidR="00BF1C9A" w14:paraId="70FAADEF" w14:textId="77777777" w:rsidTr="2C90437F">
        <w:trPr>
          <w:trHeight w:val="366"/>
        </w:trPr>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FAA56" w14:textId="77777777" w:rsidR="0057561C" w:rsidRPr="00EB359F" w:rsidRDefault="00091A6C" w:rsidP="00B22E15">
            <w:pPr>
              <w:spacing w:after="0" w:line="259" w:lineRule="auto"/>
              <w:ind w:left="5" w:right="0" w:firstLine="0"/>
              <w:jc w:val="left"/>
            </w:pPr>
            <w:r w:rsidRPr="00EB359F">
              <w:t xml:space="preserve">CMT </w:t>
            </w:r>
          </w:p>
        </w:tc>
        <w:tc>
          <w:tcPr>
            <w:tcW w:w="4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65592" w14:textId="77777777" w:rsidR="0057561C" w:rsidRPr="00EB359F" w:rsidRDefault="00091A6C" w:rsidP="00B22E15">
            <w:pPr>
              <w:spacing w:after="0" w:line="259" w:lineRule="auto"/>
              <w:ind w:left="5" w:right="0" w:firstLine="0"/>
              <w:jc w:val="left"/>
            </w:pPr>
            <w:r w:rsidRPr="00EB359F">
              <w:t xml:space="preserve">Corporate Management Team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DA1F2" w14:textId="77777777" w:rsidR="0057561C" w:rsidRPr="00EB359F" w:rsidRDefault="00091A6C" w:rsidP="00B22E15">
            <w:pPr>
              <w:spacing w:after="0" w:line="259" w:lineRule="auto"/>
              <w:ind w:left="0" w:right="0" w:firstLine="0"/>
              <w:jc w:val="left"/>
            </w:pPr>
            <w:r w:rsidRPr="00EB359F">
              <w:t xml:space="preserve"> </w:t>
            </w:r>
          </w:p>
        </w:tc>
      </w:tr>
      <w:tr w:rsidR="00BF1C9A" w14:paraId="7F347F81" w14:textId="77777777" w:rsidTr="2C90437F">
        <w:trPr>
          <w:trHeight w:val="565"/>
        </w:trPr>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EF8EAD" w14:textId="77777777" w:rsidR="0057561C" w:rsidRPr="00EB359F" w:rsidRDefault="00091A6C" w:rsidP="00B22E15">
            <w:pPr>
              <w:spacing w:after="0" w:line="259" w:lineRule="auto"/>
              <w:ind w:left="5" w:right="0" w:firstLine="0"/>
              <w:jc w:val="left"/>
            </w:pPr>
            <w:r w:rsidRPr="00EB359F">
              <w:t xml:space="preserve">CAB </w:t>
            </w:r>
          </w:p>
        </w:tc>
        <w:tc>
          <w:tcPr>
            <w:tcW w:w="4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416F92" w14:textId="77777777" w:rsidR="0057561C" w:rsidRPr="00EB359F" w:rsidRDefault="00091A6C" w:rsidP="00B22E15">
            <w:pPr>
              <w:spacing w:after="0" w:line="259" w:lineRule="auto"/>
              <w:ind w:left="5" w:right="0" w:firstLine="0"/>
              <w:jc w:val="left"/>
            </w:pPr>
            <w:r w:rsidRPr="00EB359F">
              <w:t xml:space="preserve">Cabinet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1FD05" w14:textId="07DB678B" w:rsidR="0057561C" w:rsidRPr="00EB359F" w:rsidRDefault="0057561C" w:rsidP="00B22E15">
            <w:pPr>
              <w:spacing w:after="0" w:line="259" w:lineRule="auto"/>
              <w:ind w:left="0" w:right="0" w:firstLine="0"/>
              <w:jc w:val="left"/>
            </w:pPr>
          </w:p>
        </w:tc>
      </w:tr>
      <w:tr w:rsidR="00BF1C9A" w14:paraId="6D613C5B" w14:textId="77777777" w:rsidTr="2C90437F">
        <w:trPr>
          <w:trHeight w:val="365"/>
        </w:trPr>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C7E23" w14:textId="77777777" w:rsidR="0057561C" w:rsidRPr="00EB359F" w:rsidRDefault="00091A6C" w:rsidP="00B22E15">
            <w:pPr>
              <w:spacing w:after="0" w:line="259" w:lineRule="auto"/>
              <w:ind w:left="5" w:right="0" w:firstLine="0"/>
              <w:jc w:val="left"/>
            </w:pPr>
            <w:r w:rsidRPr="00EB359F">
              <w:t xml:space="preserve">Heads Of Service </w:t>
            </w:r>
          </w:p>
        </w:tc>
        <w:tc>
          <w:tcPr>
            <w:tcW w:w="4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FCB60" w14:textId="77777777" w:rsidR="0057561C" w:rsidRPr="00EB359F" w:rsidRDefault="00091A6C" w:rsidP="00B22E15">
            <w:pPr>
              <w:spacing w:after="0" w:line="259" w:lineRule="auto"/>
              <w:ind w:left="5" w:right="0" w:firstLine="0"/>
              <w:jc w:val="left"/>
            </w:pPr>
            <w:r w:rsidRPr="00EB359F">
              <w:t xml:space="preserve">Advisory Body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9E05D" w14:textId="77777777" w:rsidR="0057561C" w:rsidRPr="00EB359F" w:rsidRDefault="00091A6C" w:rsidP="00B22E15">
            <w:pPr>
              <w:spacing w:after="0" w:line="259" w:lineRule="auto"/>
              <w:ind w:left="0" w:right="0" w:firstLine="0"/>
              <w:jc w:val="left"/>
            </w:pPr>
            <w:r w:rsidRPr="00EB359F">
              <w:t xml:space="preserve"> </w:t>
            </w:r>
          </w:p>
        </w:tc>
      </w:tr>
      <w:tr w:rsidR="00BF1C9A" w14:paraId="0178FC93" w14:textId="77777777" w:rsidTr="2C90437F">
        <w:trPr>
          <w:trHeight w:val="560"/>
        </w:trPr>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55077" w14:textId="77777777" w:rsidR="0057561C" w:rsidRPr="00EB359F" w:rsidRDefault="00091A6C" w:rsidP="00B22E15">
            <w:pPr>
              <w:spacing w:after="0" w:line="259" w:lineRule="auto"/>
              <w:ind w:left="5" w:right="0" w:firstLine="0"/>
              <w:jc w:val="left"/>
            </w:pPr>
            <w:r w:rsidRPr="00EB359F">
              <w:t xml:space="preserve">DPO / Monitoring Officer </w:t>
            </w:r>
          </w:p>
        </w:tc>
        <w:tc>
          <w:tcPr>
            <w:tcW w:w="4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FCC42A" w14:textId="77777777" w:rsidR="0057561C" w:rsidRPr="00EB359F" w:rsidRDefault="00091A6C" w:rsidP="00B22E15">
            <w:pPr>
              <w:spacing w:after="0" w:line="259" w:lineRule="auto"/>
              <w:ind w:left="5" w:right="0" w:firstLine="0"/>
              <w:jc w:val="left"/>
            </w:pPr>
            <w:r w:rsidRPr="00EB359F">
              <w:t xml:space="preserve">Advisory Body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FE5E6A" w14:textId="77777777" w:rsidR="0057561C" w:rsidRPr="00EB359F" w:rsidRDefault="00091A6C" w:rsidP="00B22E15">
            <w:pPr>
              <w:spacing w:after="0" w:line="259" w:lineRule="auto"/>
              <w:ind w:left="0" w:right="0" w:firstLine="0"/>
              <w:jc w:val="left"/>
            </w:pPr>
            <w:r w:rsidRPr="00EB359F">
              <w:t xml:space="preserve"> </w:t>
            </w:r>
          </w:p>
        </w:tc>
      </w:tr>
      <w:tr w:rsidR="00BF1C9A" w14:paraId="0D674016" w14:textId="77777777" w:rsidTr="2C90437F">
        <w:trPr>
          <w:trHeight w:val="840"/>
        </w:trPr>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E54BE" w14:textId="77777777" w:rsidR="0057561C" w:rsidRPr="00EB359F" w:rsidRDefault="00091A6C" w:rsidP="00B22E15">
            <w:pPr>
              <w:spacing w:after="0" w:line="259" w:lineRule="auto"/>
              <w:ind w:left="5" w:right="0" w:firstLine="0"/>
              <w:jc w:val="left"/>
            </w:pPr>
            <w:r w:rsidRPr="00EB359F">
              <w:t xml:space="preserve">Housing and </w:t>
            </w:r>
          </w:p>
          <w:p w14:paraId="1E85BF7D" w14:textId="77777777" w:rsidR="0057561C" w:rsidRPr="00EB359F" w:rsidRDefault="00091A6C" w:rsidP="00B22E15">
            <w:pPr>
              <w:spacing w:after="0" w:line="259" w:lineRule="auto"/>
              <w:ind w:left="5" w:right="0" w:firstLine="0"/>
              <w:jc w:val="left"/>
            </w:pPr>
            <w:r w:rsidRPr="00EB359F">
              <w:t xml:space="preserve">Homelessness </w:t>
            </w:r>
          </w:p>
          <w:p w14:paraId="0C0FE1D0" w14:textId="77777777" w:rsidR="0057561C" w:rsidRPr="00EB359F" w:rsidRDefault="00091A6C" w:rsidP="00B22E15">
            <w:pPr>
              <w:spacing w:after="0" w:line="259" w:lineRule="auto"/>
              <w:ind w:left="5" w:right="0" w:firstLine="0"/>
              <w:jc w:val="left"/>
            </w:pPr>
            <w:r w:rsidRPr="00EB359F">
              <w:t xml:space="preserve">Advisory Board </w:t>
            </w:r>
          </w:p>
        </w:tc>
        <w:tc>
          <w:tcPr>
            <w:tcW w:w="4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5697A7" w14:textId="77777777" w:rsidR="0057561C" w:rsidRPr="00EB359F" w:rsidRDefault="00091A6C" w:rsidP="00B22E15">
            <w:pPr>
              <w:spacing w:after="0" w:line="259" w:lineRule="auto"/>
              <w:ind w:left="5" w:right="0" w:firstLine="0"/>
              <w:jc w:val="left"/>
            </w:pPr>
            <w:r w:rsidRPr="00EB359F">
              <w:t xml:space="preserve">Advisory Body for any Landlord amendments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04D4E0" w14:textId="77777777" w:rsidR="0057561C" w:rsidRPr="00EB359F" w:rsidRDefault="00091A6C" w:rsidP="00B22E15">
            <w:pPr>
              <w:spacing w:after="0" w:line="259" w:lineRule="auto"/>
              <w:ind w:left="0" w:right="0" w:firstLine="0"/>
              <w:jc w:val="left"/>
            </w:pPr>
            <w:r w:rsidRPr="00EB359F">
              <w:t xml:space="preserve"> </w:t>
            </w:r>
          </w:p>
        </w:tc>
      </w:tr>
      <w:tr w:rsidR="00BF1C9A" w14:paraId="36E07377" w14:textId="77777777" w:rsidTr="2C90437F">
        <w:trPr>
          <w:trHeight w:val="841"/>
        </w:trPr>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2E1326" w14:textId="77777777" w:rsidR="00EE050A" w:rsidRPr="00EB359F" w:rsidRDefault="00091A6C" w:rsidP="00B22E15">
            <w:pPr>
              <w:spacing w:after="0" w:line="256" w:lineRule="auto"/>
              <w:ind w:left="5" w:right="0" w:firstLine="0"/>
              <w:jc w:val="left"/>
            </w:pPr>
            <w:r w:rsidRPr="00EB359F">
              <w:lastRenderedPageBreak/>
              <w:t xml:space="preserve">Tenant </w:t>
            </w:r>
          </w:p>
          <w:p w14:paraId="532D4CD4" w14:textId="77777777" w:rsidR="0057561C" w:rsidRPr="00EB359F" w:rsidRDefault="00091A6C" w:rsidP="00B22E15">
            <w:pPr>
              <w:spacing w:after="0" w:line="259" w:lineRule="auto"/>
              <w:ind w:left="5" w:right="0" w:firstLine="0"/>
              <w:jc w:val="left"/>
            </w:pPr>
            <w:r w:rsidRPr="00EB359F">
              <w:t xml:space="preserve">Consultative </w:t>
            </w:r>
          </w:p>
          <w:p w14:paraId="0BE95023" w14:textId="77777777" w:rsidR="0057561C" w:rsidRPr="00EB359F" w:rsidRDefault="00091A6C" w:rsidP="00B22E15">
            <w:pPr>
              <w:spacing w:after="0" w:line="259" w:lineRule="auto"/>
              <w:ind w:left="5" w:right="0" w:firstLine="0"/>
              <w:jc w:val="left"/>
            </w:pPr>
            <w:r w:rsidRPr="00EB359F">
              <w:t xml:space="preserve">Group (CFG) </w:t>
            </w:r>
          </w:p>
        </w:tc>
        <w:tc>
          <w:tcPr>
            <w:tcW w:w="4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B41081" w14:textId="77777777" w:rsidR="0057561C" w:rsidRPr="00EB359F" w:rsidRDefault="00091A6C" w:rsidP="00B22E15">
            <w:pPr>
              <w:spacing w:after="0" w:line="259" w:lineRule="auto"/>
              <w:ind w:left="5" w:right="0" w:firstLine="0"/>
              <w:jc w:val="left"/>
            </w:pPr>
            <w:r w:rsidRPr="00EB359F">
              <w:t xml:space="preserve">Advisory Body for any Landlord amendments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E9EAC5" w14:textId="17C946CC" w:rsidR="0057561C" w:rsidRPr="00EB359F" w:rsidRDefault="00091A6C" w:rsidP="00B22E15">
            <w:pPr>
              <w:spacing w:after="0" w:line="259" w:lineRule="auto"/>
              <w:ind w:left="0" w:right="0" w:firstLine="0"/>
              <w:jc w:val="left"/>
            </w:pPr>
            <w:r w:rsidRPr="00EB359F">
              <w:t xml:space="preserve"> </w:t>
            </w:r>
          </w:p>
        </w:tc>
      </w:tr>
    </w:tbl>
    <w:p w14:paraId="5BBA6549" w14:textId="77777777" w:rsidR="0057561C" w:rsidRPr="00EB359F" w:rsidRDefault="00091A6C" w:rsidP="00B22E15">
      <w:pPr>
        <w:spacing w:after="0" w:line="259" w:lineRule="auto"/>
        <w:ind w:left="0" w:right="0" w:firstLine="0"/>
        <w:jc w:val="left"/>
      </w:pPr>
      <w:r w:rsidRPr="00EB359F">
        <w:t xml:space="preserve"> </w:t>
      </w:r>
    </w:p>
    <w:p w14:paraId="18CC7F2F" w14:textId="77777777" w:rsidR="0057561C" w:rsidRPr="00EB359F" w:rsidRDefault="00091A6C" w:rsidP="00B22E15">
      <w:pPr>
        <w:spacing w:after="0" w:line="259" w:lineRule="auto"/>
        <w:ind w:left="0" w:right="0" w:firstLine="0"/>
        <w:jc w:val="left"/>
      </w:pPr>
      <w:r w:rsidRPr="00EB359F">
        <w:t xml:space="preserve"> </w:t>
      </w:r>
    </w:p>
    <w:p w14:paraId="7837E37F" w14:textId="77777777" w:rsidR="0057561C" w:rsidRPr="00EB359F" w:rsidRDefault="00091A6C" w:rsidP="00B22E15">
      <w:pPr>
        <w:spacing w:after="0" w:line="259" w:lineRule="auto"/>
        <w:ind w:left="-5" w:right="0"/>
        <w:jc w:val="left"/>
      </w:pPr>
      <w:r w:rsidRPr="00EB359F">
        <w:rPr>
          <w:sz w:val="26"/>
        </w:rPr>
        <w:t xml:space="preserve">Approvals Minor Change and Scheduled Review </w:t>
      </w:r>
    </w:p>
    <w:tbl>
      <w:tblPr>
        <w:tblStyle w:val="TableGrid"/>
        <w:tblW w:w="8394" w:type="dxa"/>
        <w:tblInd w:w="5" w:type="dxa"/>
        <w:tblCellMar>
          <w:top w:w="13" w:type="dxa"/>
          <w:left w:w="105" w:type="dxa"/>
          <w:right w:w="43" w:type="dxa"/>
        </w:tblCellMar>
        <w:tblLook w:val="04A0" w:firstRow="1" w:lastRow="0" w:firstColumn="1" w:lastColumn="0" w:noHBand="0" w:noVBand="1"/>
      </w:tblPr>
      <w:tblGrid>
        <w:gridCol w:w="2196"/>
        <w:gridCol w:w="4863"/>
        <w:gridCol w:w="1335"/>
      </w:tblGrid>
      <w:tr w:rsidR="00BF1C9A" w14:paraId="1E290D68" w14:textId="77777777">
        <w:trPr>
          <w:trHeight w:val="285"/>
        </w:trPr>
        <w:tc>
          <w:tcPr>
            <w:tcW w:w="2196" w:type="dxa"/>
            <w:tcBorders>
              <w:top w:val="single" w:sz="4" w:space="0" w:color="000000"/>
              <w:left w:val="single" w:sz="4" w:space="0" w:color="000000"/>
              <w:bottom w:val="single" w:sz="4" w:space="0" w:color="000000"/>
              <w:right w:val="single" w:sz="4" w:space="0" w:color="000000"/>
            </w:tcBorders>
          </w:tcPr>
          <w:p w14:paraId="131F6C89" w14:textId="77777777" w:rsidR="0057561C" w:rsidRPr="00EB359F" w:rsidRDefault="00091A6C" w:rsidP="00B22E15">
            <w:pPr>
              <w:spacing w:after="0" w:line="259" w:lineRule="auto"/>
              <w:ind w:left="5" w:right="0" w:firstLine="0"/>
              <w:jc w:val="left"/>
            </w:pPr>
            <w:r w:rsidRPr="00EB359F">
              <w:rPr>
                <w:b/>
              </w:rPr>
              <w:t xml:space="preserve">Name </w:t>
            </w:r>
          </w:p>
        </w:tc>
        <w:tc>
          <w:tcPr>
            <w:tcW w:w="4862" w:type="dxa"/>
            <w:tcBorders>
              <w:top w:val="single" w:sz="4" w:space="0" w:color="000000"/>
              <w:left w:val="single" w:sz="4" w:space="0" w:color="000000"/>
              <w:bottom w:val="single" w:sz="4" w:space="0" w:color="000000"/>
              <w:right w:val="single" w:sz="4" w:space="0" w:color="000000"/>
            </w:tcBorders>
          </w:tcPr>
          <w:p w14:paraId="37937EBD" w14:textId="77777777" w:rsidR="0057561C" w:rsidRPr="00EB359F" w:rsidRDefault="00091A6C" w:rsidP="00B22E15">
            <w:pPr>
              <w:spacing w:after="0" w:line="259" w:lineRule="auto"/>
              <w:ind w:left="5" w:right="0" w:firstLine="0"/>
              <w:jc w:val="left"/>
            </w:pPr>
            <w:r w:rsidRPr="00EB359F">
              <w:rPr>
                <w:b/>
              </w:rPr>
              <w:t xml:space="preserve">Title </w:t>
            </w:r>
          </w:p>
        </w:tc>
        <w:tc>
          <w:tcPr>
            <w:tcW w:w="1335" w:type="dxa"/>
            <w:tcBorders>
              <w:top w:val="single" w:sz="4" w:space="0" w:color="000000"/>
              <w:left w:val="single" w:sz="4" w:space="0" w:color="000000"/>
              <w:bottom w:val="single" w:sz="4" w:space="0" w:color="000000"/>
              <w:right w:val="single" w:sz="4" w:space="0" w:color="000000"/>
            </w:tcBorders>
          </w:tcPr>
          <w:p w14:paraId="3071F0A1" w14:textId="77777777" w:rsidR="0057561C" w:rsidRPr="00EB359F" w:rsidRDefault="00091A6C" w:rsidP="00B22E15">
            <w:pPr>
              <w:spacing w:after="0" w:line="259" w:lineRule="auto"/>
              <w:ind w:left="0" w:right="0" w:firstLine="0"/>
              <w:jc w:val="left"/>
            </w:pPr>
            <w:r w:rsidRPr="00EB359F">
              <w:rPr>
                <w:b/>
              </w:rPr>
              <w:t xml:space="preserve">Approved </w:t>
            </w:r>
          </w:p>
        </w:tc>
      </w:tr>
      <w:tr w:rsidR="00BF1C9A" w14:paraId="25F2ECD8" w14:textId="77777777">
        <w:trPr>
          <w:trHeight w:val="561"/>
        </w:trPr>
        <w:tc>
          <w:tcPr>
            <w:tcW w:w="2196" w:type="dxa"/>
            <w:tcBorders>
              <w:top w:val="single" w:sz="4" w:space="0" w:color="000000"/>
              <w:left w:val="single" w:sz="4" w:space="0" w:color="000000"/>
              <w:bottom w:val="single" w:sz="4" w:space="0" w:color="000000"/>
              <w:right w:val="single" w:sz="4" w:space="0" w:color="000000"/>
            </w:tcBorders>
            <w:vAlign w:val="center"/>
          </w:tcPr>
          <w:p w14:paraId="27F41C1C" w14:textId="77777777" w:rsidR="0057561C" w:rsidRPr="00EB359F" w:rsidRDefault="00091A6C" w:rsidP="00B22E15">
            <w:pPr>
              <w:spacing w:after="0" w:line="259" w:lineRule="auto"/>
              <w:ind w:left="5" w:right="0" w:firstLine="0"/>
              <w:jc w:val="left"/>
            </w:pPr>
            <w:r w:rsidRPr="00EB359F">
              <w:t xml:space="preserve">Nicola Hesketh </w:t>
            </w:r>
          </w:p>
        </w:tc>
        <w:tc>
          <w:tcPr>
            <w:tcW w:w="4862" w:type="dxa"/>
            <w:tcBorders>
              <w:top w:val="single" w:sz="4" w:space="0" w:color="000000"/>
              <w:left w:val="single" w:sz="4" w:space="0" w:color="000000"/>
              <w:bottom w:val="single" w:sz="4" w:space="0" w:color="000000"/>
              <w:right w:val="single" w:sz="4" w:space="0" w:color="000000"/>
            </w:tcBorders>
          </w:tcPr>
          <w:p w14:paraId="5AE72308" w14:textId="77777777" w:rsidR="0057561C" w:rsidRPr="00EB359F" w:rsidRDefault="00091A6C" w:rsidP="00B22E15">
            <w:pPr>
              <w:spacing w:after="0" w:line="259" w:lineRule="auto"/>
              <w:ind w:left="5" w:right="0" w:firstLine="0"/>
              <w:jc w:val="left"/>
            </w:pPr>
            <w:r w:rsidRPr="00EB359F">
              <w:t xml:space="preserve">Information Governance Manager (DPO / Monitoring Officer) </w:t>
            </w:r>
          </w:p>
        </w:tc>
        <w:tc>
          <w:tcPr>
            <w:tcW w:w="1335" w:type="dxa"/>
            <w:tcBorders>
              <w:top w:val="single" w:sz="4" w:space="0" w:color="000000"/>
              <w:left w:val="single" w:sz="4" w:space="0" w:color="000000"/>
              <w:bottom w:val="single" w:sz="4" w:space="0" w:color="000000"/>
              <w:right w:val="single" w:sz="4" w:space="0" w:color="000000"/>
            </w:tcBorders>
          </w:tcPr>
          <w:p w14:paraId="7037C0F8" w14:textId="77777777" w:rsidR="0057561C" w:rsidRPr="00EB359F" w:rsidRDefault="00091A6C" w:rsidP="00B22E15">
            <w:pPr>
              <w:spacing w:after="0" w:line="259" w:lineRule="auto"/>
              <w:ind w:left="0" w:right="0" w:firstLine="0"/>
              <w:jc w:val="left"/>
            </w:pPr>
            <w:r w:rsidRPr="00EB359F">
              <w:t xml:space="preserve"> </w:t>
            </w:r>
          </w:p>
        </w:tc>
      </w:tr>
      <w:tr w:rsidR="00BF1C9A" w14:paraId="4C13157E" w14:textId="77777777">
        <w:trPr>
          <w:trHeight w:val="370"/>
        </w:trPr>
        <w:tc>
          <w:tcPr>
            <w:tcW w:w="2196" w:type="dxa"/>
            <w:tcBorders>
              <w:top w:val="single" w:sz="4" w:space="0" w:color="000000"/>
              <w:left w:val="single" w:sz="4" w:space="0" w:color="000000"/>
              <w:bottom w:val="single" w:sz="4" w:space="0" w:color="000000"/>
              <w:right w:val="single" w:sz="4" w:space="0" w:color="000000"/>
            </w:tcBorders>
          </w:tcPr>
          <w:p w14:paraId="7374F2F5" w14:textId="77777777" w:rsidR="0057561C" w:rsidRPr="00EB359F" w:rsidRDefault="00091A6C" w:rsidP="00B22E15">
            <w:pPr>
              <w:spacing w:after="0" w:line="259" w:lineRule="auto"/>
              <w:ind w:left="5" w:right="0" w:firstLine="0"/>
              <w:jc w:val="left"/>
            </w:pPr>
            <w:r w:rsidRPr="00EB359F">
              <w:t xml:space="preserve">CMT </w:t>
            </w:r>
          </w:p>
        </w:tc>
        <w:tc>
          <w:tcPr>
            <w:tcW w:w="4862" w:type="dxa"/>
            <w:tcBorders>
              <w:top w:val="single" w:sz="4" w:space="0" w:color="000000"/>
              <w:left w:val="single" w:sz="4" w:space="0" w:color="000000"/>
              <w:bottom w:val="single" w:sz="4" w:space="0" w:color="000000"/>
              <w:right w:val="single" w:sz="4" w:space="0" w:color="000000"/>
            </w:tcBorders>
          </w:tcPr>
          <w:p w14:paraId="68998EB2" w14:textId="77777777" w:rsidR="0057561C" w:rsidRPr="00EB359F" w:rsidRDefault="00091A6C" w:rsidP="00B22E15">
            <w:pPr>
              <w:spacing w:after="0" w:line="259" w:lineRule="auto"/>
              <w:ind w:left="5" w:right="0" w:firstLine="0"/>
              <w:jc w:val="left"/>
            </w:pPr>
            <w:r w:rsidRPr="00EB359F">
              <w:t xml:space="preserve">Corporate Management Team </w:t>
            </w:r>
          </w:p>
        </w:tc>
        <w:tc>
          <w:tcPr>
            <w:tcW w:w="1335" w:type="dxa"/>
            <w:tcBorders>
              <w:top w:val="single" w:sz="4" w:space="0" w:color="000000"/>
              <w:left w:val="single" w:sz="4" w:space="0" w:color="000000"/>
              <w:bottom w:val="single" w:sz="4" w:space="0" w:color="000000"/>
              <w:right w:val="single" w:sz="4" w:space="0" w:color="000000"/>
            </w:tcBorders>
          </w:tcPr>
          <w:p w14:paraId="66043FDE" w14:textId="77777777" w:rsidR="0057561C" w:rsidRPr="00EB359F" w:rsidRDefault="00091A6C" w:rsidP="00B22E15">
            <w:pPr>
              <w:spacing w:after="0" w:line="259" w:lineRule="auto"/>
              <w:ind w:left="0" w:right="0" w:firstLine="0"/>
              <w:jc w:val="left"/>
            </w:pPr>
            <w:r w:rsidRPr="00EB359F">
              <w:t xml:space="preserve"> </w:t>
            </w:r>
          </w:p>
        </w:tc>
      </w:tr>
      <w:tr w:rsidR="00BF1C9A" w14:paraId="4B7926C4" w14:textId="77777777">
        <w:trPr>
          <w:trHeight w:val="840"/>
        </w:trPr>
        <w:tc>
          <w:tcPr>
            <w:tcW w:w="2196" w:type="dxa"/>
            <w:tcBorders>
              <w:top w:val="single" w:sz="4" w:space="0" w:color="000000"/>
              <w:left w:val="single" w:sz="4" w:space="0" w:color="000000"/>
              <w:bottom w:val="single" w:sz="4" w:space="0" w:color="000000"/>
              <w:right w:val="single" w:sz="4" w:space="0" w:color="000000"/>
            </w:tcBorders>
          </w:tcPr>
          <w:p w14:paraId="132C678E" w14:textId="77777777" w:rsidR="0057561C" w:rsidRPr="00EB359F" w:rsidRDefault="00091A6C" w:rsidP="00B22E15">
            <w:pPr>
              <w:spacing w:after="0" w:line="259" w:lineRule="auto"/>
              <w:ind w:left="5" w:right="0" w:firstLine="0"/>
              <w:jc w:val="left"/>
            </w:pPr>
            <w:r w:rsidRPr="00EB359F">
              <w:t xml:space="preserve">Housing and </w:t>
            </w:r>
          </w:p>
          <w:p w14:paraId="298D71D4" w14:textId="77777777" w:rsidR="0057561C" w:rsidRPr="00EB359F" w:rsidRDefault="00091A6C" w:rsidP="00B22E15">
            <w:pPr>
              <w:spacing w:after="0" w:line="259" w:lineRule="auto"/>
              <w:ind w:left="5" w:right="0" w:firstLine="0"/>
              <w:jc w:val="left"/>
            </w:pPr>
            <w:r w:rsidRPr="00EB359F">
              <w:t xml:space="preserve">Homelessness </w:t>
            </w:r>
          </w:p>
          <w:p w14:paraId="3254912E" w14:textId="77777777" w:rsidR="0057561C" w:rsidRPr="00EB359F" w:rsidRDefault="00091A6C" w:rsidP="00B22E15">
            <w:pPr>
              <w:spacing w:after="0" w:line="259" w:lineRule="auto"/>
              <w:ind w:left="5" w:right="0" w:firstLine="0"/>
              <w:jc w:val="left"/>
            </w:pPr>
            <w:r w:rsidRPr="00EB359F">
              <w:t xml:space="preserve">Advisory Board </w:t>
            </w:r>
          </w:p>
        </w:tc>
        <w:tc>
          <w:tcPr>
            <w:tcW w:w="4862" w:type="dxa"/>
            <w:tcBorders>
              <w:top w:val="single" w:sz="4" w:space="0" w:color="000000"/>
              <w:left w:val="single" w:sz="4" w:space="0" w:color="000000"/>
              <w:bottom w:val="single" w:sz="4" w:space="0" w:color="000000"/>
              <w:right w:val="single" w:sz="4" w:space="0" w:color="000000"/>
            </w:tcBorders>
            <w:vAlign w:val="center"/>
          </w:tcPr>
          <w:p w14:paraId="71527045" w14:textId="77777777" w:rsidR="0057561C" w:rsidRPr="00EB359F" w:rsidRDefault="00091A6C" w:rsidP="00B22E15">
            <w:pPr>
              <w:spacing w:after="0" w:line="259" w:lineRule="auto"/>
              <w:ind w:left="5" w:right="0" w:firstLine="0"/>
              <w:jc w:val="left"/>
            </w:pPr>
            <w:r w:rsidRPr="00EB359F">
              <w:t xml:space="preserve">Advisory Body for any Landlord amendments  </w:t>
            </w:r>
          </w:p>
        </w:tc>
        <w:tc>
          <w:tcPr>
            <w:tcW w:w="1335" w:type="dxa"/>
            <w:tcBorders>
              <w:top w:val="single" w:sz="4" w:space="0" w:color="000000"/>
              <w:left w:val="single" w:sz="4" w:space="0" w:color="000000"/>
              <w:bottom w:val="single" w:sz="4" w:space="0" w:color="000000"/>
              <w:right w:val="single" w:sz="4" w:space="0" w:color="000000"/>
            </w:tcBorders>
          </w:tcPr>
          <w:p w14:paraId="02A9E9C0" w14:textId="77777777" w:rsidR="0057561C" w:rsidRPr="00EB359F" w:rsidRDefault="00091A6C" w:rsidP="00B22E15">
            <w:pPr>
              <w:spacing w:after="0" w:line="259" w:lineRule="auto"/>
              <w:ind w:left="0" w:right="0" w:firstLine="0"/>
              <w:jc w:val="left"/>
            </w:pPr>
            <w:r w:rsidRPr="00EB359F">
              <w:t xml:space="preserve"> </w:t>
            </w:r>
          </w:p>
        </w:tc>
      </w:tr>
      <w:tr w:rsidR="00BF1C9A" w14:paraId="5FE8F062" w14:textId="77777777">
        <w:trPr>
          <w:trHeight w:val="835"/>
        </w:trPr>
        <w:tc>
          <w:tcPr>
            <w:tcW w:w="2196" w:type="dxa"/>
            <w:tcBorders>
              <w:top w:val="single" w:sz="4" w:space="0" w:color="000000"/>
              <w:left w:val="single" w:sz="4" w:space="0" w:color="000000"/>
              <w:bottom w:val="single" w:sz="4" w:space="0" w:color="000000"/>
              <w:right w:val="single" w:sz="4" w:space="0" w:color="000000"/>
            </w:tcBorders>
          </w:tcPr>
          <w:p w14:paraId="33F3C657" w14:textId="77777777" w:rsidR="00EE050A" w:rsidRPr="00EB359F" w:rsidRDefault="00091A6C" w:rsidP="00B22E15">
            <w:pPr>
              <w:spacing w:after="0" w:line="256" w:lineRule="auto"/>
              <w:ind w:left="5" w:right="0" w:firstLine="0"/>
              <w:jc w:val="left"/>
            </w:pPr>
            <w:r w:rsidRPr="00EB359F">
              <w:t xml:space="preserve">Tenant </w:t>
            </w:r>
          </w:p>
          <w:p w14:paraId="4DDF58F3" w14:textId="77777777" w:rsidR="0057561C" w:rsidRPr="00EB359F" w:rsidRDefault="00091A6C" w:rsidP="00B22E15">
            <w:pPr>
              <w:spacing w:after="0" w:line="259" w:lineRule="auto"/>
              <w:ind w:left="5" w:right="0" w:firstLine="0"/>
              <w:jc w:val="left"/>
            </w:pPr>
            <w:r w:rsidRPr="00EB359F">
              <w:t xml:space="preserve">Consultative </w:t>
            </w:r>
          </w:p>
          <w:p w14:paraId="0C645227" w14:textId="77777777" w:rsidR="0057561C" w:rsidRPr="00EB359F" w:rsidRDefault="00091A6C" w:rsidP="00B22E15">
            <w:pPr>
              <w:spacing w:after="0" w:line="259" w:lineRule="auto"/>
              <w:ind w:left="5" w:right="0" w:firstLine="0"/>
              <w:jc w:val="left"/>
            </w:pPr>
            <w:r w:rsidRPr="00EB359F">
              <w:t xml:space="preserve">Group (CFG) </w:t>
            </w:r>
          </w:p>
        </w:tc>
        <w:tc>
          <w:tcPr>
            <w:tcW w:w="4862" w:type="dxa"/>
            <w:tcBorders>
              <w:top w:val="single" w:sz="4" w:space="0" w:color="000000"/>
              <w:left w:val="single" w:sz="4" w:space="0" w:color="000000"/>
              <w:bottom w:val="single" w:sz="4" w:space="0" w:color="000000"/>
              <w:right w:val="single" w:sz="4" w:space="0" w:color="000000"/>
            </w:tcBorders>
            <w:vAlign w:val="center"/>
          </w:tcPr>
          <w:p w14:paraId="7FB04D8C" w14:textId="77777777" w:rsidR="0057561C" w:rsidRPr="00EB359F" w:rsidRDefault="00091A6C" w:rsidP="00B22E15">
            <w:pPr>
              <w:spacing w:after="0" w:line="259" w:lineRule="auto"/>
              <w:ind w:left="5" w:right="0" w:firstLine="0"/>
              <w:jc w:val="left"/>
            </w:pPr>
            <w:r w:rsidRPr="00EB359F">
              <w:t xml:space="preserve">Advisory Body for any Landlord amendments </w:t>
            </w:r>
          </w:p>
        </w:tc>
        <w:tc>
          <w:tcPr>
            <w:tcW w:w="1335" w:type="dxa"/>
            <w:tcBorders>
              <w:top w:val="single" w:sz="4" w:space="0" w:color="000000"/>
              <w:left w:val="single" w:sz="4" w:space="0" w:color="000000"/>
              <w:bottom w:val="single" w:sz="4" w:space="0" w:color="000000"/>
              <w:right w:val="single" w:sz="4" w:space="0" w:color="000000"/>
            </w:tcBorders>
          </w:tcPr>
          <w:p w14:paraId="299BFA95" w14:textId="77777777" w:rsidR="0057561C" w:rsidRPr="00EB359F" w:rsidRDefault="00091A6C" w:rsidP="00B22E15">
            <w:pPr>
              <w:spacing w:after="0" w:line="259" w:lineRule="auto"/>
              <w:ind w:left="0" w:right="0" w:firstLine="0"/>
              <w:jc w:val="left"/>
            </w:pPr>
            <w:r w:rsidRPr="00EB359F">
              <w:t xml:space="preserve"> </w:t>
            </w:r>
          </w:p>
        </w:tc>
      </w:tr>
    </w:tbl>
    <w:p w14:paraId="065AB9AB" w14:textId="77777777" w:rsidR="0057561C" w:rsidRPr="00EB359F" w:rsidRDefault="00091A6C" w:rsidP="00B22E15">
      <w:pPr>
        <w:spacing w:after="0" w:line="259" w:lineRule="auto"/>
        <w:ind w:left="0" w:right="0" w:firstLine="0"/>
        <w:jc w:val="left"/>
      </w:pPr>
      <w:r w:rsidRPr="00EB359F">
        <w:t xml:space="preserve"> </w:t>
      </w:r>
    </w:p>
    <w:p w14:paraId="61919555" w14:textId="77777777" w:rsidR="0057561C" w:rsidRPr="00EB359F" w:rsidRDefault="00091A6C" w:rsidP="00B22E15">
      <w:pPr>
        <w:spacing w:after="17" w:line="259" w:lineRule="auto"/>
        <w:ind w:left="0" w:right="0" w:firstLine="0"/>
        <w:jc w:val="left"/>
      </w:pPr>
      <w:r w:rsidRPr="00EB359F">
        <w:t xml:space="preserve"> </w:t>
      </w:r>
    </w:p>
    <w:p w14:paraId="291AD145" w14:textId="77777777" w:rsidR="0057561C" w:rsidRPr="00EB359F" w:rsidRDefault="00091A6C" w:rsidP="00B22E15">
      <w:pPr>
        <w:spacing w:after="0" w:line="259" w:lineRule="auto"/>
        <w:ind w:left="-5" w:right="0"/>
        <w:jc w:val="left"/>
      </w:pPr>
      <w:r w:rsidRPr="00EB359F">
        <w:rPr>
          <w:b/>
          <w:sz w:val="28"/>
        </w:rPr>
        <w:t xml:space="preserve">Approval Path </w:t>
      </w:r>
    </w:p>
    <w:p w14:paraId="7CF1EAE6" w14:textId="77777777" w:rsidR="00A052E4" w:rsidRPr="00EB359F" w:rsidRDefault="00091A6C" w:rsidP="00B22E15">
      <w:pPr>
        <w:spacing w:after="40"/>
        <w:ind w:left="0" w:right="0"/>
        <w:jc w:val="left"/>
      </w:pPr>
      <w:r w:rsidRPr="00EB359F">
        <w:rPr>
          <w:b/>
          <w:bCs/>
        </w:rPr>
        <w:t>Major Change</w:t>
      </w:r>
    </w:p>
    <w:tbl>
      <w:tblPr>
        <w:tblStyle w:val="PlainTable4"/>
        <w:tblW w:w="5000" w:type="pct"/>
        <w:tblLook w:val="04A0" w:firstRow="1" w:lastRow="0" w:firstColumn="1" w:lastColumn="0" w:noHBand="0" w:noVBand="1"/>
      </w:tblPr>
      <w:tblGrid>
        <w:gridCol w:w="6382"/>
        <w:gridCol w:w="2735"/>
      </w:tblGrid>
      <w:tr w:rsidR="00BF1C9A" w14:paraId="27FBD3BB" w14:textId="77777777" w:rsidTr="5E6D2953">
        <w:tc>
          <w:tcPr>
            <w:tcW w:w="3500" w:type="pct"/>
            <w:tcMar>
              <w:top w:w="0" w:type="dxa"/>
              <w:left w:w="0" w:type="dxa"/>
              <w:bottom w:w="0" w:type="dxa"/>
              <w:right w:w="108" w:type="dxa"/>
            </w:tcMar>
            <w:vAlign w:val="center"/>
            <w:hideMark/>
          </w:tcPr>
          <w:p w14:paraId="0AF5E230" w14:textId="77777777" w:rsidR="00A052E4" w:rsidRPr="00EB359F" w:rsidRDefault="00091A6C" w:rsidP="00B22E15">
            <w:pPr>
              <w:spacing w:after="0"/>
              <w:ind w:left="0" w:right="0"/>
              <w:jc w:val="left"/>
            </w:pPr>
            <w:r w:rsidRPr="00EB359F">
              <w:t>Nicola Hesketh</w:t>
            </w:r>
          </w:p>
        </w:tc>
        <w:tc>
          <w:tcPr>
            <w:tcW w:w="1500" w:type="pct"/>
            <w:tcMar>
              <w:top w:w="0" w:type="dxa"/>
              <w:left w:w="108" w:type="dxa"/>
              <w:bottom w:w="0" w:type="dxa"/>
              <w:right w:w="0" w:type="dxa"/>
            </w:tcMar>
            <w:vAlign w:val="center"/>
            <w:hideMark/>
          </w:tcPr>
          <w:p w14:paraId="15F30B0E" w14:textId="77777777" w:rsidR="00A052E4" w:rsidRPr="00EB359F" w:rsidRDefault="00091A6C" w:rsidP="00B22E15">
            <w:pPr>
              <w:spacing w:after="0"/>
              <w:ind w:left="0" w:right="0"/>
              <w:jc w:val="left"/>
            </w:pPr>
            <w:r w:rsidRPr="00EB359F">
              <w:t>Submission</w:t>
            </w:r>
          </w:p>
        </w:tc>
      </w:tr>
      <w:tr w:rsidR="00BF1C9A" w14:paraId="731FEAD2" w14:textId="77777777" w:rsidTr="5E6D2953">
        <w:tc>
          <w:tcPr>
            <w:tcW w:w="3500" w:type="pct"/>
            <w:tcMar>
              <w:top w:w="0" w:type="dxa"/>
              <w:left w:w="0" w:type="dxa"/>
              <w:bottom w:w="0" w:type="dxa"/>
              <w:right w:w="108" w:type="dxa"/>
            </w:tcMar>
            <w:vAlign w:val="center"/>
            <w:hideMark/>
          </w:tcPr>
          <w:p w14:paraId="25F711FF" w14:textId="77777777" w:rsidR="00A052E4" w:rsidRPr="00EB359F" w:rsidRDefault="00091A6C" w:rsidP="00B22E15">
            <w:pPr>
              <w:spacing w:after="0"/>
              <w:ind w:left="0" w:right="0"/>
              <w:jc w:val="left"/>
            </w:pPr>
            <w:r w:rsidRPr="00EB359F">
              <w:t>Zoe Wolicki</w:t>
            </w:r>
          </w:p>
        </w:tc>
        <w:tc>
          <w:tcPr>
            <w:tcW w:w="1500" w:type="pct"/>
            <w:tcMar>
              <w:top w:w="0" w:type="dxa"/>
              <w:left w:w="108" w:type="dxa"/>
              <w:bottom w:w="0" w:type="dxa"/>
              <w:right w:w="0" w:type="dxa"/>
            </w:tcMar>
            <w:vAlign w:val="center"/>
            <w:hideMark/>
          </w:tcPr>
          <w:p w14:paraId="127A2667" w14:textId="77777777" w:rsidR="00A052E4" w:rsidRPr="00EB359F" w:rsidRDefault="00091A6C" w:rsidP="00B22E15">
            <w:pPr>
              <w:spacing w:after="0"/>
              <w:ind w:left="0" w:right="0"/>
              <w:jc w:val="left"/>
            </w:pPr>
            <w:r w:rsidRPr="00EB359F">
              <w:t>Sponsor</w:t>
            </w:r>
          </w:p>
        </w:tc>
      </w:tr>
      <w:tr w:rsidR="00BF1C9A" w14:paraId="47E5792B" w14:textId="77777777" w:rsidTr="5E6D2953">
        <w:tc>
          <w:tcPr>
            <w:tcW w:w="3500" w:type="pct"/>
            <w:tcMar>
              <w:top w:w="0" w:type="dxa"/>
              <w:left w:w="0" w:type="dxa"/>
              <w:bottom w:w="0" w:type="dxa"/>
              <w:right w:w="108" w:type="dxa"/>
            </w:tcMar>
            <w:vAlign w:val="center"/>
            <w:hideMark/>
          </w:tcPr>
          <w:p w14:paraId="517273A4" w14:textId="77777777" w:rsidR="00A052E4" w:rsidRPr="00EB359F" w:rsidRDefault="00091A6C" w:rsidP="00B22E15">
            <w:pPr>
              <w:spacing w:after="0"/>
              <w:ind w:left="0" w:right="0"/>
              <w:jc w:val="left"/>
            </w:pPr>
            <w:r w:rsidRPr="00EB359F">
              <w:t>Heads of Service</w:t>
            </w:r>
          </w:p>
        </w:tc>
        <w:tc>
          <w:tcPr>
            <w:tcW w:w="1500" w:type="pct"/>
            <w:tcMar>
              <w:top w:w="0" w:type="dxa"/>
              <w:left w:w="108" w:type="dxa"/>
              <w:bottom w:w="0" w:type="dxa"/>
              <w:right w:w="0" w:type="dxa"/>
            </w:tcMar>
            <w:vAlign w:val="center"/>
            <w:hideMark/>
          </w:tcPr>
          <w:p w14:paraId="2ECB4A13" w14:textId="77777777" w:rsidR="00A052E4" w:rsidRPr="00EB359F" w:rsidRDefault="00091A6C" w:rsidP="00B22E15">
            <w:pPr>
              <w:spacing w:after="0"/>
              <w:ind w:left="0" w:right="0"/>
              <w:jc w:val="left"/>
            </w:pPr>
            <w:r w:rsidRPr="00EB359F">
              <w:t>Consultative Group</w:t>
            </w:r>
          </w:p>
        </w:tc>
      </w:tr>
      <w:tr w:rsidR="00BF1C9A" w14:paraId="3D64B12B" w14:textId="77777777" w:rsidTr="5E6D2953">
        <w:tc>
          <w:tcPr>
            <w:tcW w:w="3500" w:type="pct"/>
            <w:tcMar>
              <w:top w:w="0" w:type="dxa"/>
              <w:left w:w="0" w:type="dxa"/>
              <w:bottom w:w="0" w:type="dxa"/>
              <w:right w:w="108" w:type="dxa"/>
            </w:tcMar>
            <w:vAlign w:val="center"/>
            <w:hideMark/>
          </w:tcPr>
          <w:p w14:paraId="70D190CF" w14:textId="77777777" w:rsidR="00A052E4" w:rsidRPr="00EB359F" w:rsidRDefault="00091A6C" w:rsidP="00B22E15">
            <w:pPr>
              <w:spacing w:after="0"/>
              <w:ind w:left="0" w:right="0"/>
              <w:jc w:val="left"/>
            </w:pPr>
            <w:r w:rsidRPr="00EB359F">
              <w:t>CMT</w:t>
            </w:r>
          </w:p>
        </w:tc>
        <w:tc>
          <w:tcPr>
            <w:tcW w:w="1500" w:type="pct"/>
            <w:tcMar>
              <w:top w:w="0" w:type="dxa"/>
              <w:left w:w="108" w:type="dxa"/>
              <w:bottom w:w="0" w:type="dxa"/>
              <w:right w:w="0" w:type="dxa"/>
            </w:tcMar>
            <w:vAlign w:val="center"/>
            <w:hideMark/>
          </w:tcPr>
          <w:p w14:paraId="32AD4CB6" w14:textId="77777777" w:rsidR="00A052E4" w:rsidRPr="00EB359F" w:rsidRDefault="00091A6C" w:rsidP="00B22E15">
            <w:pPr>
              <w:spacing w:after="0"/>
              <w:ind w:left="0" w:right="0"/>
              <w:jc w:val="left"/>
            </w:pPr>
            <w:r w:rsidRPr="00EB359F">
              <w:t>Corporate Approval</w:t>
            </w:r>
          </w:p>
        </w:tc>
      </w:tr>
      <w:tr w:rsidR="00BF1C9A" w14:paraId="6FA261E9" w14:textId="77777777" w:rsidTr="5E6D2953">
        <w:tc>
          <w:tcPr>
            <w:tcW w:w="3500" w:type="pct"/>
            <w:tcMar>
              <w:top w:w="0" w:type="dxa"/>
              <w:left w:w="0" w:type="dxa"/>
              <w:bottom w:w="0" w:type="dxa"/>
              <w:right w:w="108" w:type="dxa"/>
            </w:tcMar>
            <w:vAlign w:val="center"/>
            <w:hideMark/>
          </w:tcPr>
          <w:p w14:paraId="3C6C1A14" w14:textId="77777777" w:rsidR="00A052E4" w:rsidRPr="00EB359F" w:rsidRDefault="00091A6C" w:rsidP="00B22E15">
            <w:pPr>
              <w:spacing w:after="0"/>
              <w:ind w:left="0" w:right="0"/>
              <w:jc w:val="left"/>
            </w:pPr>
            <w:r w:rsidRPr="00EB359F">
              <w:t>Cabinet</w:t>
            </w:r>
          </w:p>
        </w:tc>
        <w:tc>
          <w:tcPr>
            <w:tcW w:w="1500" w:type="pct"/>
            <w:tcMar>
              <w:top w:w="0" w:type="dxa"/>
              <w:left w:w="108" w:type="dxa"/>
              <w:bottom w:w="0" w:type="dxa"/>
              <w:right w:w="0" w:type="dxa"/>
            </w:tcMar>
            <w:vAlign w:val="center"/>
            <w:hideMark/>
          </w:tcPr>
          <w:p w14:paraId="1A3147F6" w14:textId="77777777" w:rsidR="00A052E4" w:rsidRPr="00EB359F" w:rsidRDefault="00091A6C" w:rsidP="00B22E15">
            <w:pPr>
              <w:spacing w:after="0"/>
              <w:ind w:left="0" w:right="0"/>
              <w:jc w:val="left"/>
            </w:pPr>
            <w:r w:rsidRPr="00EB359F">
              <w:t>Approval</w:t>
            </w:r>
          </w:p>
        </w:tc>
      </w:tr>
    </w:tbl>
    <w:p w14:paraId="25815FF9" w14:textId="55AD1CCD" w:rsidR="5E6D2953" w:rsidRPr="00EB359F" w:rsidRDefault="5E6D2953" w:rsidP="00B22E15">
      <w:pPr>
        <w:spacing w:after="0" w:line="259" w:lineRule="auto"/>
        <w:ind w:left="-5" w:right="0"/>
        <w:jc w:val="left"/>
        <w:rPr>
          <w:b/>
          <w:bCs/>
          <w:sz w:val="28"/>
          <w:szCs w:val="28"/>
        </w:rPr>
      </w:pPr>
    </w:p>
    <w:p w14:paraId="07EEA7A3" w14:textId="77777777" w:rsidR="0057561C" w:rsidRPr="00EB359F" w:rsidRDefault="00091A6C" w:rsidP="00B22E15">
      <w:pPr>
        <w:spacing w:after="0" w:line="259" w:lineRule="auto"/>
        <w:ind w:left="-5" w:right="0"/>
        <w:jc w:val="left"/>
      </w:pPr>
      <w:r w:rsidRPr="00EB359F">
        <w:rPr>
          <w:b/>
          <w:sz w:val="28"/>
        </w:rPr>
        <w:t>Document Review Plans</w:t>
      </w:r>
      <w:r w:rsidRPr="00EB359F">
        <w:rPr>
          <w:sz w:val="28"/>
        </w:rPr>
        <w:t xml:space="preserve"> </w:t>
      </w:r>
    </w:p>
    <w:p w14:paraId="3AAE45D3" w14:textId="77777777" w:rsidR="00EE050A" w:rsidRPr="00EB359F" w:rsidRDefault="00091A6C" w:rsidP="00B22E15">
      <w:pPr>
        <w:ind w:left="-5" w:right="81"/>
        <w:jc w:val="left"/>
      </w:pPr>
      <w:r w:rsidRPr="00EB359F">
        <w:t>This document is subject to a scheduled 3-yearly review, or sooner where legislation or contract changes require.</w:t>
      </w:r>
    </w:p>
    <w:p w14:paraId="0193FA02" w14:textId="77777777" w:rsidR="0057561C" w:rsidRPr="00EB359F" w:rsidRDefault="00091A6C" w:rsidP="00B22E15">
      <w:pPr>
        <w:spacing w:after="0" w:line="259" w:lineRule="auto"/>
        <w:ind w:left="0" w:right="0" w:firstLine="0"/>
        <w:jc w:val="left"/>
      </w:pPr>
      <w:r w:rsidRPr="00EB359F">
        <w:t xml:space="preserve">   </w:t>
      </w:r>
    </w:p>
    <w:p w14:paraId="25ABA18D" w14:textId="77777777" w:rsidR="00743292" w:rsidRPr="00EB359F" w:rsidRDefault="00091A6C" w:rsidP="00B22E15">
      <w:pPr>
        <w:ind w:left="-5" w:right="81"/>
        <w:jc w:val="left"/>
      </w:pPr>
      <w:r w:rsidRPr="00EB359F">
        <w:t>Updates shall be made in accordance with business requirements, and changes will be made with the agreement of the document owner.</w:t>
      </w:r>
    </w:p>
    <w:p w14:paraId="5F21AB7A" w14:textId="77777777" w:rsidR="0057561C" w:rsidRPr="00EB359F" w:rsidRDefault="00091A6C" w:rsidP="00B22E15">
      <w:pPr>
        <w:spacing w:after="12" w:line="259" w:lineRule="auto"/>
        <w:ind w:left="0" w:right="0" w:firstLine="0"/>
        <w:jc w:val="left"/>
      </w:pPr>
      <w:r w:rsidRPr="00EB359F">
        <w:t xml:space="preserve"> </w:t>
      </w:r>
    </w:p>
    <w:p w14:paraId="29BC4F5C" w14:textId="77777777" w:rsidR="0057561C" w:rsidRPr="00EB359F" w:rsidRDefault="00091A6C" w:rsidP="00B22E15">
      <w:pPr>
        <w:spacing w:after="0" w:line="259" w:lineRule="auto"/>
        <w:ind w:left="-5" w:right="0"/>
        <w:jc w:val="left"/>
      </w:pPr>
      <w:r w:rsidRPr="00EB359F">
        <w:rPr>
          <w:b/>
          <w:sz w:val="28"/>
        </w:rPr>
        <w:t xml:space="preserve">Distribution </w:t>
      </w:r>
      <w:r w:rsidRPr="00EB359F">
        <w:rPr>
          <w:b/>
          <w:i/>
          <w:sz w:val="28"/>
        </w:rPr>
        <w:t xml:space="preserve"> </w:t>
      </w:r>
    </w:p>
    <w:p w14:paraId="383D4B19" w14:textId="77777777" w:rsidR="0057561C" w:rsidRPr="00EB359F" w:rsidRDefault="00091A6C" w:rsidP="00B22E15">
      <w:pPr>
        <w:ind w:left="-5" w:right="81"/>
        <w:jc w:val="left"/>
      </w:pPr>
      <w:r w:rsidRPr="00EB359F">
        <w:t xml:space="preserve">The document will be distributed through Astute as a </w:t>
      </w:r>
      <w:r w:rsidRPr="00EB359F">
        <w:rPr>
          <w:b/>
        </w:rPr>
        <w:t>MANDATORY</w:t>
      </w:r>
      <w:r w:rsidRPr="00EB359F">
        <w:t xml:space="preserve"> policy where applicable and will also be available on the Intranet and Internet. </w:t>
      </w:r>
    </w:p>
    <w:p w14:paraId="2276CD49" w14:textId="77777777" w:rsidR="0057561C" w:rsidRPr="00EB359F" w:rsidRDefault="00091A6C" w:rsidP="00B22E15">
      <w:pPr>
        <w:spacing w:after="0" w:line="259" w:lineRule="auto"/>
        <w:ind w:left="0" w:right="0" w:firstLine="0"/>
        <w:jc w:val="left"/>
      </w:pPr>
      <w:r w:rsidRPr="00EB359F">
        <w:t xml:space="preserve"> </w:t>
      </w:r>
    </w:p>
    <w:p w14:paraId="42AE1CC5" w14:textId="77777777" w:rsidR="0057561C" w:rsidRPr="00EB359F" w:rsidRDefault="00091A6C" w:rsidP="00B22E15">
      <w:pPr>
        <w:spacing w:after="17" w:line="259" w:lineRule="auto"/>
        <w:ind w:left="0" w:right="0" w:firstLine="0"/>
        <w:jc w:val="left"/>
      </w:pPr>
      <w:r w:rsidRPr="00EB359F">
        <w:rPr>
          <w:b/>
        </w:rPr>
        <w:t xml:space="preserve"> </w:t>
      </w:r>
    </w:p>
    <w:p w14:paraId="2C9294B3" w14:textId="77777777" w:rsidR="0057561C" w:rsidRPr="00EB359F" w:rsidRDefault="00091A6C" w:rsidP="00B22E15">
      <w:pPr>
        <w:spacing w:after="0" w:line="259" w:lineRule="auto"/>
        <w:ind w:left="-5" w:right="0"/>
        <w:jc w:val="left"/>
      </w:pPr>
      <w:r w:rsidRPr="00EB359F">
        <w:rPr>
          <w:b/>
          <w:sz w:val="28"/>
        </w:rPr>
        <w:t xml:space="preserve">Security Classification </w:t>
      </w:r>
    </w:p>
    <w:p w14:paraId="0E5F566C" w14:textId="77777777" w:rsidR="0057561C" w:rsidRPr="00EB359F" w:rsidRDefault="00091A6C" w:rsidP="00B22E15">
      <w:pPr>
        <w:ind w:left="-5" w:right="81"/>
        <w:jc w:val="left"/>
      </w:pPr>
      <w:r w:rsidRPr="00EB359F">
        <w:t xml:space="preserve">This document is classified as OFFICIAL </w:t>
      </w:r>
    </w:p>
    <w:p w14:paraId="7A8313F8" w14:textId="77777777" w:rsidR="0057561C" w:rsidRPr="00EB359F" w:rsidRDefault="00091A6C" w:rsidP="00B22E15">
      <w:pPr>
        <w:spacing w:after="0" w:line="259" w:lineRule="auto"/>
        <w:ind w:left="0" w:right="0" w:firstLine="0"/>
        <w:jc w:val="left"/>
      </w:pPr>
      <w:r w:rsidRPr="00EB359F">
        <w:t xml:space="preserve">  </w:t>
      </w:r>
    </w:p>
    <w:p w14:paraId="10F7485D" w14:textId="5EE9833C" w:rsidR="0057561C" w:rsidRPr="00EB359F" w:rsidRDefault="00091A6C" w:rsidP="00B22E15">
      <w:pPr>
        <w:spacing w:after="0" w:line="259" w:lineRule="auto"/>
        <w:ind w:left="0" w:right="0" w:firstLine="0"/>
        <w:jc w:val="left"/>
      </w:pPr>
      <w:r w:rsidRPr="00EB359F">
        <w:t xml:space="preserve"> </w:t>
      </w:r>
    </w:p>
    <w:p w14:paraId="609B9927" w14:textId="77777777" w:rsidR="004C5219" w:rsidRPr="00EB359F" w:rsidRDefault="004C5219" w:rsidP="00B22E15">
      <w:pPr>
        <w:spacing w:after="0" w:line="259" w:lineRule="auto"/>
        <w:ind w:left="0" w:right="0" w:firstLine="0"/>
        <w:jc w:val="left"/>
      </w:pPr>
    </w:p>
    <w:p w14:paraId="1A4F7349" w14:textId="77777777" w:rsidR="004C5219" w:rsidRPr="00EB359F" w:rsidRDefault="004C5219" w:rsidP="00B22E15">
      <w:pPr>
        <w:spacing w:after="0" w:line="259" w:lineRule="auto"/>
        <w:ind w:left="0" w:right="0" w:firstLine="0"/>
        <w:jc w:val="left"/>
      </w:pPr>
    </w:p>
    <w:p w14:paraId="5585E49B" w14:textId="77777777" w:rsidR="004C5219" w:rsidRPr="00EB359F" w:rsidRDefault="004C5219" w:rsidP="00B22E15">
      <w:pPr>
        <w:spacing w:after="0" w:line="259" w:lineRule="auto"/>
        <w:ind w:left="0" w:right="0" w:firstLine="0"/>
        <w:jc w:val="left"/>
      </w:pPr>
    </w:p>
    <w:p w14:paraId="70E6E574" w14:textId="77777777" w:rsidR="004C5219" w:rsidRPr="00EB359F" w:rsidRDefault="004C5219" w:rsidP="00B22E15">
      <w:pPr>
        <w:spacing w:after="0" w:line="259" w:lineRule="auto"/>
        <w:ind w:left="0" w:right="0" w:firstLine="0"/>
        <w:jc w:val="left"/>
      </w:pPr>
    </w:p>
    <w:p w14:paraId="15D2C151" w14:textId="77777777" w:rsidR="004C5219" w:rsidRPr="00EB359F" w:rsidRDefault="004C5219" w:rsidP="00B22E15">
      <w:pPr>
        <w:spacing w:after="0" w:line="259" w:lineRule="auto"/>
        <w:ind w:left="0" w:right="0" w:firstLine="0"/>
        <w:jc w:val="left"/>
      </w:pPr>
    </w:p>
    <w:p w14:paraId="0433F23F" w14:textId="7338DAE3" w:rsidR="6407A73C" w:rsidRPr="00EB359F" w:rsidRDefault="00091A6C" w:rsidP="00B22E15">
      <w:pPr>
        <w:spacing w:after="0" w:line="259" w:lineRule="auto"/>
        <w:ind w:left="0" w:right="0" w:firstLine="0"/>
        <w:jc w:val="left"/>
        <w:rPr>
          <w:b/>
          <w:bCs/>
          <w:sz w:val="28"/>
          <w:szCs w:val="28"/>
        </w:rPr>
      </w:pPr>
      <w:r w:rsidRPr="00EB359F">
        <w:rPr>
          <w:b/>
          <w:bCs/>
          <w:sz w:val="28"/>
          <w:szCs w:val="28"/>
        </w:rPr>
        <w:t>Contents</w:t>
      </w:r>
    </w:p>
    <w:p w14:paraId="37A29A44" w14:textId="5C2CAAD3" w:rsidR="6407A73C" w:rsidRPr="00EB359F" w:rsidRDefault="6407A73C" w:rsidP="00B22E15">
      <w:pPr>
        <w:spacing w:after="0" w:line="259" w:lineRule="auto"/>
        <w:ind w:left="0" w:right="0" w:firstLine="0"/>
        <w:jc w:val="left"/>
      </w:pPr>
    </w:p>
    <w:sdt>
      <w:sdtPr>
        <w:rPr>
          <w:b w:val="0"/>
          <w:sz w:val="24"/>
        </w:rPr>
        <w:id w:val="1403860905"/>
        <w:docPartObj>
          <w:docPartGallery w:val="Table of Contents"/>
          <w:docPartUnique/>
        </w:docPartObj>
      </w:sdtPr>
      <w:sdtEndPr>
        <w:rPr>
          <w:b/>
          <w:bCs/>
          <w:sz w:val="20"/>
          <w:szCs w:val="20"/>
        </w:rPr>
      </w:sdtEndPr>
      <w:sdtContent>
        <w:p w14:paraId="3BF67B24" w14:textId="5C485034" w:rsidR="006D4925" w:rsidRPr="00EB359F" w:rsidRDefault="00091A6C" w:rsidP="00B22E15">
          <w:pPr>
            <w:pStyle w:val="TOC1"/>
            <w:tabs>
              <w:tab w:val="right" w:leader="dot" w:pos="9107"/>
            </w:tabs>
            <w:rPr>
              <w:rFonts w:asciiTheme="minorHAnsi" w:eastAsiaTheme="minorEastAsia" w:hAnsiTheme="minorHAnsi" w:cstheme="minorBidi"/>
              <w:b w:val="0"/>
              <w:noProof/>
              <w:color w:val="auto"/>
              <w:sz w:val="24"/>
            </w:rPr>
          </w:pPr>
          <w:r w:rsidRPr="00EB359F">
            <w:fldChar w:fldCharType="begin"/>
          </w:r>
          <w:r w:rsidRPr="00EB359F">
            <w:instrText xml:space="preserve"> TOC \o "1-2" \h \z \u </w:instrText>
          </w:r>
          <w:r w:rsidRPr="00EB359F">
            <w:fldChar w:fldCharType="separate"/>
          </w:r>
          <w:hyperlink w:anchor="_Toc234255204" w:history="1">
            <w:r w:rsidR="006D4925" w:rsidRPr="00EB359F">
              <w:rPr>
                <w:rStyle w:val="Hyperlink"/>
                <w:noProof/>
              </w:rPr>
              <w:t>1. Policy</w:t>
            </w:r>
            <w:r w:rsidR="006D4925" w:rsidRPr="00EB359F">
              <w:rPr>
                <w:noProof/>
                <w:webHidden/>
              </w:rPr>
              <w:tab/>
            </w:r>
            <w:r w:rsidR="006D4925" w:rsidRPr="00EB359F">
              <w:rPr>
                <w:noProof/>
                <w:webHidden/>
              </w:rPr>
              <w:fldChar w:fldCharType="begin"/>
            </w:r>
            <w:r w:rsidR="006D4925" w:rsidRPr="00EB359F">
              <w:rPr>
                <w:noProof/>
                <w:webHidden/>
              </w:rPr>
              <w:instrText xml:space="preserve"> PAGEREF _Toc234255204 \h </w:instrText>
            </w:r>
            <w:r w:rsidR="006D4925" w:rsidRPr="00EB359F">
              <w:rPr>
                <w:noProof/>
                <w:webHidden/>
              </w:rPr>
            </w:r>
            <w:r w:rsidR="006D4925" w:rsidRPr="00EB359F">
              <w:rPr>
                <w:noProof/>
                <w:webHidden/>
              </w:rPr>
              <w:fldChar w:fldCharType="separate"/>
            </w:r>
            <w:r w:rsidR="006D4925" w:rsidRPr="00EB359F">
              <w:rPr>
                <w:noProof/>
                <w:webHidden/>
              </w:rPr>
              <w:t>5</w:t>
            </w:r>
            <w:r w:rsidR="006D4925" w:rsidRPr="00EB359F">
              <w:rPr>
                <w:noProof/>
                <w:webHidden/>
              </w:rPr>
              <w:fldChar w:fldCharType="end"/>
            </w:r>
          </w:hyperlink>
        </w:p>
        <w:p w14:paraId="79DEE97E" w14:textId="0E9724E7"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05" w:history="1">
            <w:r w:rsidRPr="00EB359F">
              <w:rPr>
                <w:rStyle w:val="Hyperlink"/>
                <w:noProof/>
              </w:rPr>
              <w:t>1.1 Introduction</w:t>
            </w:r>
            <w:r w:rsidRPr="00EB359F">
              <w:rPr>
                <w:noProof/>
                <w:webHidden/>
              </w:rPr>
              <w:tab/>
            </w:r>
            <w:r w:rsidRPr="00EB359F">
              <w:rPr>
                <w:noProof/>
                <w:webHidden/>
              </w:rPr>
              <w:fldChar w:fldCharType="begin"/>
            </w:r>
            <w:r w:rsidRPr="00EB359F">
              <w:rPr>
                <w:noProof/>
                <w:webHidden/>
              </w:rPr>
              <w:instrText xml:space="preserve"> PAGEREF _Toc234255205 \h </w:instrText>
            </w:r>
            <w:r w:rsidRPr="00EB359F">
              <w:rPr>
                <w:noProof/>
                <w:webHidden/>
              </w:rPr>
            </w:r>
            <w:r w:rsidRPr="00EB359F">
              <w:rPr>
                <w:noProof/>
                <w:webHidden/>
              </w:rPr>
              <w:fldChar w:fldCharType="separate"/>
            </w:r>
            <w:r w:rsidRPr="00EB359F">
              <w:rPr>
                <w:noProof/>
                <w:webHidden/>
              </w:rPr>
              <w:t>5</w:t>
            </w:r>
            <w:r w:rsidRPr="00EB359F">
              <w:rPr>
                <w:noProof/>
                <w:webHidden/>
              </w:rPr>
              <w:fldChar w:fldCharType="end"/>
            </w:r>
          </w:hyperlink>
        </w:p>
        <w:p w14:paraId="77B089AC" w14:textId="6AB96105"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06" w:history="1">
            <w:r w:rsidRPr="00EB359F">
              <w:rPr>
                <w:rStyle w:val="Hyperlink"/>
                <w:noProof/>
              </w:rPr>
              <w:t>1.2 Scope</w:t>
            </w:r>
            <w:r w:rsidRPr="00EB359F">
              <w:rPr>
                <w:noProof/>
                <w:webHidden/>
              </w:rPr>
              <w:tab/>
            </w:r>
            <w:r w:rsidRPr="00EB359F">
              <w:rPr>
                <w:noProof/>
                <w:webHidden/>
              </w:rPr>
              <w:fldChar w:fldCharType="begin"/>
            </w:r>
            <w:r w:rsidRPr="00EB359F">
              <w:rPr>
                <w:noProof/>
                <w:webHidden/>
              </w:rPr>
              <w:instrText xml:space="preserve"> PAGEREF _Toc234255206 \h </w:instrText>
            </w:r>
            <w:r w:rsidRPr="00EB359F">
              <w:rPr>
                <w:noProof/>
                <w:webHidden/>
              </w:rPr>
            </w:r>
            <w:r w:rsidRPr="00EB359F">
              <w:rPr>
                <w:noProof/>
                <w:webHidden/>
              </w:rPr>
              <w:fldChar w:fldCharType="separate"/>
            </w:r>
            <w:r w:rsidRPr="00EB359F">
              <w:rPr>
                <w:noProof/>
                <w:webHidden/>
              </w:rPr>
              <w:t>5</w:t>
            </w:r>
            <w:r w:rsidRPr="00EB359F">
              <w:rPr>
                <w:noProof/>
                <w:webHidden/>
              </w:rPr>
              <w:fldChar w:fldCharType="end"/>
            </w:r>
          </w:hyperlink>
        </w:p>
        <w:p w14:paraId="4A9E71E9" w14:textId="7F94278C"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07" w:history="1">
            <w:r w:rsidRPr="00EB359F">
              <w:rPr>
                <w:rStyle w:val="Hyperlink"/>
                <w:noProof/>
              </w:rPr>
              <w:t>1.3 Compliments and Comments</w:t>
            </w:r>
            <w:r w:rsidRPr="00EB359F">
              <w:rPr>
                <w:noProof/>
                <w:webHidden/>
              </w:rPr>
              <w:tab/>
            </w:r>
            <w:r w:rsidRPr="00EB359F">
              <w:rPr>
                <w:noProof/>
                <w:webHidden/>
              </w:rPr>
              <w:fldChar w:fldCharType="begin"/>
            </w:r>
            <w:r w:rsidRPr="00EB359F">
              <w:rPr>
                <w:noProof/>
                <w:webHidden/>
              </w:rPr>
              <w:instrText xml:space="preserve"> PAGEREF _Toc234255207 \h </w:instrText>
            </w:r>
            <w:r w:rsidRPr="00EB359F">
              <w:rPr>
                <w:noProof/>
                <w:webHidden/>
              </w:rPr>
            </w:r>
            <w:r w:rsidRPr="00EB359F">
              <w:rPr>
                <w:noProof/>
                <w:webHidden/>
              </w:rPr>
              <w:fldChar w:fldCharType="separate"/>
            </w:r>
            <w:r w:rsidRPr="00EB359F">
              <w:rPr>
                <w:noProof/>
                <w:webHidden/>
              </w:rPr>
              <w:t>6</w:t>
            </w:r>
            <w:r w:rsidRPr="00EB359F">
              <w:rPr>
                <w:noProof/>
                <w:webHidden/>
              </w:rPr>
              <w:fldChar w:fldCharType="end"/>
            </w:r>
          </w:hyperlink>
        </w:p>
        <w:p w14:paraId="3B84DD2C" w14:textId="25D87038"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08" w:history="1">
            <w:r w:rsidRPr="00EB359F">
              <w:rPr>
                <w:rStyle w:val="Hyperlink"/>
                <w:noProof/>
              </w:rPr>
              <w:t>1.4 Complaints</w:t>
            </w:r>
            <w:r w:rsidRPr="00EB359F">
              <w:rPr>
                <w:noProof/>
                <w:webHidden/>
              </w:rPr>
              <w:tab/>
            </w:r>
            <w:r w:rsidRPr="00EB359F">
              <w:rPr>
                <w:noProof/>
                <w:webHidden/>
              </w:rPr>
              <w:fldChar w:fldCharType="begin"/>
            </w:r>
            <w:r w:rsidRPr="00EB359F">
              <w:rPr>
                <w:noProof/>
                <w:webHidden/>
              </w:rPr>
              <w:instrText xml:space="preserve"> PAGEREF _Toc234255208 \h </w:instrText>
            </w:r>
            <w:r w:rsidRPr="00EB359F">
              <w:rPr>
                <w:noProof/>
                <w:webHidden/>
              </w:rPr>
            </w:r>
            <w:r w:rsidRPr="00EB359F">
              <w:rPr>
                <w:noProof/>
                <w:webHidden/>
              </w:rPr>
              <w:fldChar w:fldCharType="separate"/>
            </w:r>
            <w:r w:rsidRPr="00EB359F">
              <w:rPr>
                <w:noProof/>
                <w:webHidden/>
              </w:rPr>
              <w:t>7</w:t>
            </w:r>
            <w:r w:rsidRPr="00EB359F">
              <w:rPr>
                <w:noProof/>
                <w:webHidden/>
              </w:rPr>
              <w:fldChar w:fldCharType="end"/>
            </w:r>
          </w:hyperlink>
        </w:p>
        <w:p w14:paraId="7325BF8B" w14:textId="2A1558F5"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09" w:history="1">
            <w:r w:rsidRPr="00EB359F">
              <w:rPr>
                <w:rStyle w:val="Hyperlink"/>
                <w:noProof/>
              </w:rPr>
              <w:t>1.5 Who can complain?</w:t>
            </w:r>
            <w:r w:rsidRPr="00EB359F">
              <w:rPr>
                <w:noProof/>
                <w:webHidden/>
              </w:rPr>
              <w:tab/>
            </w:r>
            <w:r w:rsidRPr="00EB359F">
              <w:rPr>
                <w:noProof/>
                <w:webHidden/>
              </w:rPr>
              <w:fldChar w:fldCharType="begin"/>
            </w:r>
            <w:r w:rsidRPr="00EB359F">
              <w:rPr>
                <w:noProof/>
                <w:webHidden/>
              </w:rPr>
              <w:instrText xml:space="preserve"> PAGEREF _Toc234255209 \h </w:instrText>
            </w:r>
            <w:r w:rsidRPr="00EB359F">
              <w:rPr>
                <w:noProof/>
                <w:webHidden/>
              </w:rPr>
            </w:r>
            <w:r w:rsidRPr="00EB359F">
              <w:rPr>
                <w:noProof/>
                <w:webHidden/>
              </w:rPr>
              <w:fldChar w:fldCharType="separate"/>
            </w:r>
            <w:r w:rsidRPr="00EB359F">
              <w:rPr>
                <w:noProof/>
                <w:webHidden/>
              </w:rPr>
              <w:t>7</w:t>
            </w:r>
            <w:r w:rsidRPr="00EB359F">
              <w:rPr>
                <w:noProof/>
                <w:webHidden/>
              </w:rPr>
              <w:fldChar w:fldCharType="end"/>
            </w:r>
          </w:hyperlink>
        </w:p>
        <w:p w14:paraId="0A321A2E" w14:textId="47635087"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10" w:history="1">
            <w:r w:rsidRPr="00EB359F">
              <w:rPr>
                <w:rStyle w:val="Hyperlink"/>
                <w:noProof/>
              </w:rPr>
              <w:t>1.6 Complaints made on behalf of someone else.</w:t>
            </w:r>
            <w:r w:rsidRPr="00EB359F">
              <w:rPr>
                <w:noProof/>
                <w:webHidden/>
              </w:rPr>
              <w:tab/>
            </w:r>
            <w:r w:rsidRPr="00EB359F">
              <w:rPr>
                <w:noProof/>
                <w:webHidden/>
              </w:rPr>
              <w:fldChar w:fldCharType="begin"/>
            </w:r>
            <w:r w:rsidRPr="00EB359F">
              <w:rPr>
                <w:noProof/>
                <w:webHidden/>
              </w:rPr>
              <w:instrText xml:space="preserve"> PAGEREF _Toc234255210 \h </w:instrText>
            </w:r>
            <w:r w:rsidRPr="00EB359F">
              <w:rPr>
                <w:noProof/>
                <w:webHidden/>
              </w:rPr>
            </w:r>
            <w:r w:rsidRPr="00EB359F">
              <w:rPr>
                <w:noProof/>
                <w:webHidden/>
              </w:rPr>
              <w:fldChar w:fldCharType="separate"/>
            </w:r>
            <w:r w:rsidRPr="00EB359F">
              <w:rPr>
                <w:noProof/>
                <w:webHidden/>
              </w:rPr>
              <w:t>7</w:t>
            </w:r>
            <w:r w:rsidRPr="00EB359F">
              <w:rPr>
                <w:noProof/>
                <w:webHidden/>
              </w:rPr>
              <w:fldChar w:fldCharType="end"/>
            </w:r>
          </w:hyperlink>
        </w:p>
        <w:p w14:paraId="3F2312BB" w14:textId="6D320F69"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11" w:history="1">
            <w:r w:rsidRPr="00EB359F">
              <w:rPr>
                <w:rStyle w:val="Hyperlink"/>
                <w:noProof/>
              </w:rPr>
              <w:t>1.7 Anonymous Complaints</w:t>
            </w:r>
            <w:r w:rsidRPr="00EB359F">
              <w:rPr>
                <w:noProof/>
                <w:webHidden/>
              </w:rPr>
              <w:tab/>
            </w:r>
            <w:r w:rsidRPr="00EB359F">
              <w:rPr>
                <w:noProof/>
                <w:webHidden/>
              </w:rPr>
              <w:fldChar w:fldCharType="begin"/>
            </w:r>
            <w:r w:rsidRPr="00EB359F">
              <w:rPr>
                <w:noProof/>
                <w:webHidden/>
              </w:rPr>
              <w:instrText xml:space="preserve"> PAGEREF _Toc234255211 \h </w:instrText>
            </w:r>
            <w:r w:rsidRPr="00EB359F">
              <w:rPr>
                <w:noProof/>
                <w:webHidden/>
              </w:rPr>
            </w:r>
            <w:r w:rsidRPr="00EB359F">
              <w:rPr>
                <w:noProof/>
                <w:webHidden/>
              </w:rPr>
              <w:fldChar w:fldCharType="separate"/>
            </w:r>
            <w:r w:rsidRPr="00EB359F">
              <w:rPr>
                <w:noProof/>
                <w:webHidden/>
              </w:rPr>
              <w:t>7</w:t>
            </w:r>
            <w:r w:rsidRPr="00EB359F">
              <w:rPr>
                <w:noProof/>
                <w:webHidden/>
              </w:rPr>
              <w:fldChar w:fldCharType="end"/>
            </w:r>
          </w:hyperlink>
        </w:p>
        <w:p w14:paraId="3F92565E" w14:textId="18D951D8"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12" w:history="1">
            <w:r w:rsidRPr="00EB359F">
              <w:rPr>
                <w:rStyle w:val="Hyperlink"/>
                <w:noProof/>
              </w:rPr>
              <w:t>1.8 Complaint Examples</w:t>
            </w:r>
            <w:r w:rsidRPr="00EB359F">
              <w:rPr>
                <w:noProof/>
                <w:webHidden/>
              </w:rPr>
              <w:tab/>
            </w:r>
            <w:r w:rsidRPr="00EB359F">
              <w:rPr>
                <w:noProof/>
                <w:webHidden/>
              </w:rPr>
              <w:fldChar w:fldCharType="begin"/>
            </w:r>
            <w:r w:rsidRPr="00EB359F">
              <w:rPr>
                <w:noProof/>
                <w:webHidden/>
              </w:rPr>
              <w:instrText xml:space="preserve"> PAGEREF _Toc234255212 \h </w:instrText>
            </w:r>
            <w:r w:rsidRPr="00EB359F">
              <w:rPr>
                <w:noProof/>
                <w:webHidden/>
              </w:rPr>
            </w:r>
            <w:r w:rsidRPr="00EB359F">
              <w:rPr>
                <w:noProof/>
                <w:webHidden/>
              </w:rPr>
              <w:fldChar w:fldCharType="separate"/>
            </w:r>
            <w:r w:rsidRPr="00EB359F">
              <w:rPr>
                <w:noProof/>
                <w:webHidden/>
              </w:rPr>
              <w:t>8</w:t>
            </w:r>
            <w:r w:rsidRPr="00EB359F">
              <w:rPr>
                <w:noProof/>
                <w:webHidden/>
              </w:rPr>
              <w:fldChar w:fldCharType="end"/>
            </w:r>
          </w:hyperlink>
        </w:p>
        <w:p w14:paraId="6C082418" w14:textId="0DF3F68C"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13" w:history="1">
            <w:r w:rsidRPr="00EB359F">
              <w:rPr>
                <w:rStyle w:val="Hyperlink"/>
                <w:noProof/>
              </w:rPr>
              <w:t>1.9 Complaints Generally Excluded</w:t>
            </w:r>
            <w:r w:rsidRPr="00EB359F">
              <w:rPr>
                <w:noProof/>
                <w:webHidden/>
              </w:rPr>
              <w:tab/>
            </w:r>
            <w:r w:rsidRPr="00EB359F">
              <w:rPr>
                <w:noProof/>
                <w:webHidden/>
              </w:rPr>
              <w:fldChar w:fldCharType="begin"/>
            </w:r>
            <w:r w:rsidRPr="00EB359F">
              <w:rPr>
                <w:noProof/>
                <w:webHidden/>
              </w:rPr>
              <w:instrText xml:space="preserve"> PAGEREF _Toc234255213 \h </w:instrText>
            </w:r>
            <w:r w:rsidRPr="00EB359F">
              <w:rPr>
                <w:noProof/>
                <w:webHidden/>
              </w:rPr>
            </w:r>
            <w:r w:rsidRPr="00EB359F">
              <w:rPr>
                <w:noProof/>
                <w:webHidden/>
              </w:rPr>
              <w:fldChar w:fldCharType="separate"/>
            </w:r>
            <w:r w:rsidRPr="00EB359F">
              <w:rPr>
                <w:noProof/>
                <w:webHidden/>
              </w:rPr>
              <w:t>8</w:t>
            </w:r>
            <w:r w:rsidRPr="00EB359F">
              <w:rPr>
                <w:noProof/>
                <w:webHidden/>
              </w:rPr>
              <w:fldChar w:fldCharType="end"/>
            </w:r>
          </w:hyperlink>
        </w:p>
        <w:p w14:paraId="0F5DA5A8" w14:textId="102BFE3D"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14" w:history="1">
            <w:r w:rsidRPr="00EB359F">
              <w:rPr>
                <w:rStyle w:val="Hyperlink"/>
                <w:noProof/>
              </w:rPr>
              <w:t>1.10 Unacceptable behaviour by complainants</w:t>
            </w:r>
            <w:r w:rsidRPr="00EB359F">
              <w:rPr>
                <w:noProof/>
                <w:webHidden/>
              </w:rPr>
              <w:tab/>
            </w:r>
            <w:r w:rsidRPr="00EB359F">
              <w:rPr>
                <w:noProof/>
                <w:webHidden/>
              </w:rPr>
              <w:fldChar w:fldCharType="begin"/>
            </w:r>
            <w:r w:rsidRPr="00EB359F">
              <w:rPr>
                <w:noProof/>
                <w:webHidden/>
              </w:rPr>
              <w:instrText xml:space="preserve"> PAGEREF _Toc234255214 \h </w:instrText>
            </w:r>
            <w:r w:rsidRPr="00EB359F">
              <w:rPr>
                <w:noProof/>
                <w:webHidden/>
              </w:rPr>
            </w:r>
            <w:r w:rsidRPr="00EB359F">
              <w:rPr>
                <w:noProof/>
                <w:webHidden/>
              </w:rPr>
              <w:fldChar w:fldCharType="separate"/>
            </w:r>
            <w:r w:rsidRPr="00EB359F">
              <w:rPr>
                <w:noProof/>
                <w:webHidden/>
              </w:rPr>
              <w:t>12</w:t>
            </w:r>
            <w:r w:rsidRPr="00EB359F">
              <w:rPr>
                <w:noProof/>
                <w:webHidden/>
              </w:rPr>
              <w:fldChar w:fldCharType="end"/>
            </w:r>
          </w:hyperlink>
        </w:p>
        <w:p w14:paraId="16A8D81B" w14:textId="5F5C6465"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15" w:history="1">
            <w:r w:rsidRPr="00EB359F">
              <w:rPr>
                <w:rStyle w:val="Hyperlink"/>
                <w:noProof/>
              </w:rPr>
              <w:t>1.11 Monitoring and Performance</w:t>
            </w:r>
            <w:r w:rsidRPr="00EB359F">
              <w:rPr>
                <w:noProof/>
                <w:webHidden/>
              </w:rPr>
              <w:tab/>
            </w:r>
            <w:r w:rsidRPr="00EB359F">
              <w:rPr>
                <w:noProof/>
                <w:webHidden/>
              </w:rPr>
              <w:fldChar w:fldCharType="begin"/>
            </w:r>
            <w:r w:rsidRPr="00EB359F">
              <w:rPr>
                <w:noProof/>
                <w:webHidden/>
              </w:rPr>
              <w:instrText xml:space="preserve"> PAGEREF _Toc234255215 \h </w:instrText>
            </w:r>
            <w:r w:rsidRPr="00EB359F">
              <w:rPr>
                <w:noProof/>
                <w:webHidden/>
              </w:rPr>
            </w:r>
            <w:r w:rsidRPr="00EB359F">
              <w:rPr>
                <w:noProof/>
                <w:webHidden/>
              </w:rPr>
              <w:fldChar w:fldCharType="separate"/>
            </w:r>
            <w:r w:rsidRPr="00EB359F">
              <w:rPr>
                <w:noProof/>
                <w:webHidden/>
              </w:rPr>
              <w:t>13</w:t>
            </w:r>
            <w:r w:rsidRPr="00EB359F">
              <w:rPr>
                <w:noProof/>
                <w:webHidden/>
              </w:rPr>
              <w:fldChar w:fldCharType="end"/>
            </w:r>
          </w:hyperlink>
        </w:p>
        <w:p w14:paraId="66772E84" w14:textId="4D93B443"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16" w:history="1">
            <w:r w:rsidRPr="00EB359F">
              <w:rPr>
                <w:rStyle w:val="Hyperlink"/>
                <w:noProof/>
              </w:rPr>
              <w:t>2. Comments, Compliments &amp; Complaints Procedure</w:t>
            </w:r>
            <w:r w:rsidRPr="00EB359F">
              <w:rPr>
                <w:noProof/>
                <w:webHidden/>
              </w:rPr>
              <w:tab/>
            </w:r>
            <w:r w:rsidRPr="00EB359F">
              <w:rPr>
                <w:noProof/>
                <w:webHidden/>
              </w:rPr>
              <w:fldChar w:fldCharType="begin"/>
            </w:r>
            <w:r w:rsidRPr="00EB359F">
              <w:rPr>
                <w:noProof/>
                <w:webHidden/>
              </w:rPr>
              <w:instrText xml:space="preserve"> PAGEREF _Toc234255216 \h </w:instrText>
            </w:r>
            <w:r w:rsidRPr="00EB359F">
              <w:rPr>
                <w:noProof/>
                <w:webHidden/>
              </w:rPr>
            </w:r>
            <w:r w:rsidRPr="00EB359F">
              <w:rPr>
                <w:noProof/>
                <w:webHidden/>
              </w:rPr>
              <w:fldChar w:fldCharType="separate"/>
            </w:r>
            <w:r w:rsidRPr="00EB359F">
              <w:rPr>
                <w:noProof/>
                <w:webHidden/>
              </w:rPr>
              <w:t>15</w:t>
            </w:r>
            <w:r w:rsidRPr="00EB359F">
              <w:rPr>
                <w:noProof/>
                <w:webHidden/>
              </w:rPr>
              <w:fldChar w:fldCharType="end"/>
            </w:r>
          </w:hyperlink>
        </w:p>
        <w:p w14:paraId="05406C54" w14:textId="18A5E38F"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17" w:history="1">
            <w:r w:rsidRPr="00EB359F">
              <w:rPr>
                <w:rStyle w:val="Hyperlink"/>
                <w:noProof/>
              </w:rPr>
              <w:t>2.1 How to provide feedback or make a complaint</w:t>
            </w:r>
            <w:r w:rsidRPr="00EB359F">
              <w:rPr>
                <w:noProof/>
                <w:webHidden/>
              </w:rPr>
              <w:tab/>
            </w:r>
            <w:r w:rsidRPr="00EB359F">
              <w:rPr>
                <w:noProof/>
                <w:webHidden/>
              </w:rPr>
              <w:fldChar w:fldCharType="begin"/>
            </w:r>
            <w:r w:rsidRPr="00EB359F">
              <w:rPr>
                <w:noProof/>
                <w:webHidden/>
              </w:rPr>
              <w:instrText xml:space="preserve"> PAGEREF _Toc234255217 \h </w:instrText>
            </w:r>
            <w:r w:rsidRPr="00EB359F">
              <w:rPr>
                <w:noProof/>
                <w:webHidden/>
              </w:rPr>
            </w:r>
            <w:r w:rsidRPr="00EB359F">
              <w:rPr>
                <w:noProof/>
                <w:webHidden/>
              </w:rPr>
              <w:fldChar w:fldCharType="separate"/>
            </w:r>
            <w:r w:rsidRPr="00EB359F">
              <w:rPr>
                <w:noProof/>
                <w:webHidden/>
              </w:rPr>
              <w:t>15</w:t>
            </w:r>
            <w:r w:rsidRPr="00EB359F">
              <w:rPr>
                <w:noProof/>
                <w:webHidden/>
              </w:rPr>
              <w:fldChar w:fldCharType="end"/>
            </w:r>
          </w:hyperlink>
        </w:p>
        <w:p w14:paraId="138874FC" w14:textId="38E30C64"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18" w:history="1">
            <w:r w:rsidRPr="00EB359F">
              <w:rPr>
                <w:rStyle w:val="Hyperlink"/>
                <w:noProof/>
              </w:rPr>
              <w:t>2.2 Receipt outside of this policy</w:t>
            </w:r>
            <w:r w:rsidRPr="00EB359F">
              <w:rPr>
                <w:noProof/>
                <w:webHidden/>
              </w:rPr>
              <w:tab/>
            </w:r>
            <w:r w:rsidRPr="00EB359F">
              <w:rPr>
                <w:noProof/>
                <w:webHidden/>
              </w:rPr>
              <w:fldChar w:fldCharType="begin"/>
            </w:r>
            <w:r w:rsidRPr="00EB359F">
              <w:rPr>
                <w:noProof/>
                <w:webHidden/>
              </w:rPr>
              <w:instrText xml:space="preserve"> PAGEREF _Toc234255218 \h </w:instrText>
            </w:r>
            <w:r w:rsidRPr="00EB359F">
              <w:rPr>
                <w:noProof/>
                <w:webHidden/>
              </w:rPr>
            </w:r>
            <w:r w:rsidRPr="00EB359F">
              <w:rPr>
                <w:noProof/>
                <w:webHidden/>
              </w:rPr>
              <w:fldChar w:fldCharType="separate"/>
            </w:r>
            <w:r w:rsidRPr="00EB359F">
              <w:rPr>
                <w:noProof/>
                <w:webHidden/>
              </w:rPr>
              <w:t>16</w:t>
            </w:r>
            <w:r w:rsidRPr="00EB359F">
              <w:rPr>
                <w:noProof/>
                <w:webHidden/>
              </w:rPr>
              <w:fldChar w:fldCharType="end"/>
            </w:r>
          </w:hyperlink>
        </w:p>
        <w:p w14:paraId="74FCB04D" w14:textId="50151B55"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19" w:history="1">
            <w:r w:rsidRPr="00EB359F">
              <w:rPr>
                <w:rStyle w:val="Hyperlink"/>
                <w:noProof/>
              </w:rPr>
              <w:t>2.3 Service Requests</w:t>
            </w:r>
            <w:r w:rsidRPr="00EB359F">
              <w:rPr>
                <w:noProof/>
                <w:webHidden/>
              </w:rPr>
              <w:tab/>
            </w:r>
            <w:r w:rsidRPr="00EB359F">
              <w:rPr>
                <w:noProof/>
                <w:webHidden/>
              </w:rPr>
              <w:fldChar w:fldCharType="begin"/>
            </w:r>
            <w:r w:rsidRPr="00EB359F">
              <w:rPr>
                <w:noProof/>
                <w:webHidden/>
              </w:rPr>
              <w:instrText xml:space="preserve"> PAGEREF _Toc234255219 \h </w:instrText>
            </w:r>
            <w:r w:rsidRPr="00EB359F">
              <w:rPr>
                <w:noProof/>
                <w:webHidden/>
              </w:rPr>
            </w:r>
            <w:r w:rsidRPr="00EB359F">
              <w:rPr>
                <w:noProof/>
                <w:webHidden/>
              </w:rPr>
              <w:fldChar w:fldCharType="separate"/>
            </w:r>
            <w:r w:rsidRPr="00EB359F">
              <w:rPr>
                <w:noProof/>
                <w:webHidden/>
              </w:rPr>
              <w:t>16</w:t>
            </w:r>
            <w:r w:rsidRPr="00EB359F">
              <w:rPr>
                <w:noProof/>
                <w:webHidden/>
              </w:rPr>
              <w:fldChar w:fldCharType="end"/>
            </w:r>
          </w:hyperlink>
        </w:p>
        <w:p w14:paraId="1D046220" w14:textId="5B9205FF"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20" w:history="1">
            <w:r w:rsidRPr="00EB359F">
              <w:rPr>
                <w:rStyle w:val="Hyperlink"/>
                <w:noProof/>
              </w:rPr>
              <w:t>2.4 Reasonable adjustments</w:t>
            </w:r>
            <w:r w:rsidRPr="00EB359F">
              <w:rPr>
                <w:noProof/>
                <w:webHidden/>
              </w:rPr>
              <w:tab/>
            </w:r>
            <w:r w:rsidRPr="00EB359F">
              <w:rPr>
                <w:noProof/>
                <w:webHidden/>
              </w:rPr>
              <w:fldChar w:fldCharType="begin"/>
            </w:r>
            <w:r w:rsidRPr="00EB359F">
              <w:rPr>
                <w:noProof/>
                <w:webHidden/>
              </w:rPr>
              <w:instrText xml:space="preserve"> PAGEREF _Toc234255220 \h </w:instrText>
            </w:r>
            <w:r w:rsidRPr="00EB359F">
              <w:rPr>
                <w:noProof/>
                <w:webHidden/>
              </w:rPr>
            </w:r>
            <w:r w:rsidRPr="00EB359F">
              <w:rPr>
                <w:noProof/>
                <w:webHidden/>
              </w:rPr>
              <w:fldChar w:fldCharType="separate"/>
            </w:r>
            <w:r w:rsidRPr="00EB359F">
              <w:rPr>
                <w:noProof/>
                <w:webHidden/>
              </w:rPr>
              <w:t>16</w:t>
            </w:r>
            <w:r w:rsidRPr="00EB359F">
              <w:rPr>
                <w:noProof/>
                <w:webHidden/>
              </w:rPr>
              <w:fldChar w:fldCharType="end"/>
            </w:r>
          </w:hyperlink>
        </w:p>
        <w:p w14:paraId="4C352BAF" w14:textId="7FF29086"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21" w:history="1">
            <w:r w:rsidRPr="00EB359F">
              <w:rPr>
                <w:rStyle w:val="Hyperlink"/>
                <w:noProof/>
              </w:rPr>
              <w:t>2.5 Stage One</w:t>
            </w:r>
            <w:r w:rsidRPr="00EB359F">
              <w:rPr>
                <w:noProof/>
                <w:webHidden/>
              </w:rPr>
              <w:tab/>
            </w:r>
            <w:r w:rsidRPr="00EB359F">
              <w:rPr>
                <w:noProof/>
                <w:webHidden/>
              </w:rPr>
              <w:fldChar w:fldCharType="begin"/>
            </w:r>
            <w:r w:rsidRPr="00EB359F">
              <w:rPr>
                <w:noProof/>
                <w:webHidden/>
              </w:rPr>
              <w:instrText xml:space="preserve"> PAGEREF _Toc234255221 \h </w:instrText>
            </w:r>
            <w:r w:rsidRPr="00EB359F">
              <w:rPr>
                <w:noProof/>
                <w:webHidden/>
              </w:rPr>
            </w:r>
            <w:r w:rsidRPr="00EB359F">
              <w:rPr>
                <w:noProof/>
                <w:webHidden/>
              </w:rPr>
              <w:fldChar w:fldCharType="separate"/>
            </w:r>
            <w:r w:rsidRPr="00EB359F">
              <w:rPr>
                <w:noProof/>
                <w:webHidden/>
              </w:rPr>
              <w:t>16</w:t>
            </w:r>
            <w:r w:rsidRPr="00EB359F">
              <w:rPr>
                <w:noProof/>
                <w:webHidden/>
              </w:rPr>
              <w:fldChar w:fldCharType="end"/>
            </w:r>
          </w:hyperlink>
        </w:p>
        <w:p w14:paraId="2ED9AC0C" w14:textId="56BA9D32"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22" w:history="1">
            <w:r w:rsidRPr="00EB359F">
              <w:rPr>
                <w:rStyle w:val="Hyperlink"/>
                <w:noProof/>
              </w:rPr>
              <w:t>2.6 Stage Two</w:t>
            </w:r>
            <w:r w:rsidRPr="00EB359F">
              <w:rPr>
                <w:noProof/>
                <w:webHidden/>
              </w:rPr>
              <w:tab/>
            </w:r>
            <w:r w:rsidRPr="00EB359F">
              <w:rPr>
                <w:noProof/>
                <w:webHidden/>
              </w:rPr>
              <w:fldChar w:fldCharType="begin"/>
            </w:r>
            <w:r w:rsidRPr="00EB359F">
              <w:rPr>
                <w:noProof/>
                <w:webHidden/>
              </w:rPr>
              <w:instrText xml:space="preserve"> PAGEREF _Toc234255222 \h </w:instrText>
            </w:r>
            <w:r w:rsidRPr="00EB359F">
              <w:rPr>
                <w:noProof/>
                <w:webHidden/>
              </w:rPr>
            </w:r>
            <w:r w:rsidRPr="00EB359F">
              <w:rPr>
                <w:noProof/>
                <w:webHidden/>
              </w:rPr>
              <w:fldChar w:fldCharType="separate"/>
            </w:r>
            <w:r w:rsidRPr="00EB359F">
              <w:rPr>
                <w:noProof/>
                <w:webHidden/>
              </w:rPr>
              <w:t>19</w:t>
            </w:r>
            <w:r w:rsidRPr="00EB359F">
              <w:rPr>
                <w:noProof/>
                <w:webHidden/>
              </w:rPr>
              <w:fldChar w:fldCharType="end"/>
            </w:r>
          </w:hyperlink>
        </w:p>
        <w:p w14:paraId="6FAA092B" w14:textId="7939C629"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23" w:history="1">
            <w:r w:rsidRPr="00EB359F">
              <w:rPr>
                <w:rStyle w:val="Hyperlink"/>
                <w:noProof/>
              </w:rPr>
              <w:t>2.7 Escalation</w:t>
            </w:r>
            <w:r w:rsidRPr="00EB359F">
              <w:rPr>
                <w:noProof/>
                <w:webHidden/>
              </w:rPr>
              <w:tab/>
            </w:r>
            <w:r w:rsidRPr="00EB359F">
              <w:rPr>
                <w:noProof/>
                <w:webHidden/>
              </w:rPr>
              <w:fldChar w:fldCharType="begin"/>
            </w:r>
            <w:r w:rsidRPr="00EB359F">
              <w:rPr>
                <w:noProof/>
                <w:webHidden/>
              </w:rPr>
              <w:instrText xml:space="preserve"> PAGEREF _Toc234255223 \h </w:instrText>
            </w:r>
            <w:r w:rsidRPr="00EB359F">
              <w:rPr>
                <w:noProof/>
                <w:webHidden/>
              </w:rPr>
            </w:r>
            <w:r w:rsidRPr="00EB359F">
              <w:rPr>
                <w:noProof/>
                <w:webHidden/>
              </w:rPr>
              <w:fldChar w:fldCharType="separate"/>
            </w:r>
            <w:r w:rsidRPr="00EB359F">
              <w:rPr>
                <w:noProof/>
                <w:webHidden/>
              </w:rPr>
              <w:t>21</w:t>
            </w:r>
            <w:r w:rsidRPr="00EB359F">
              <w:rPr>
                <w:noProof/>
                <w:webHidden/>
              </w:rPr>
              <w:fldChar w:fldCharType="end"/>
            </w:r>
          </w:hyperlink>
        </w:p>
        <w:p w14:paraId="692EBB64" w14:textId="55F3EFF0"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24" w:history="1">
            <w:r w:rsidRPr="00EB359F">
              <w:rPr>
                <w:rStyle w:val="Hyperlink"/>
                <w:noProof/>
              </w:rPr>
              <w:t>2.8 Putting things right</w:t>
            </w:r>
            <w:r w:rsidRPr="00EB359F">
              <w:rPr>
                <w:noProof/>
                <w:webHidden/>
              </w:rPr>
              <w:tab/>
            </w:r>
            <w:r w:rsidRPr="00EB359F">
              <w:rPr>
                <w:noProof/>
                <w:webHidden/>
              </w:rPr>
              <w:fldChar w:fldCharType="begin"/>
            </w:r>
            <w:r w:rsidRPr="00EB359F">
              <w:rPr>
                <w:noProof/>
                <w:webHidden/>
              </w:rPr>
              <w:instrText xml:space="preserve"> PAGEREF _Toc234255224 \h </w:instrText>
            </w:r>
            <w:r w:rsidRPr="00EB359F">
              <w:rPr>
                <w:noProof/>
                <w:webHidden/>
              </w:rPr>
            </w:r>
            <w:r w:rsidRPr="00EB359F">
              <w:rPr>
                <w:noProof/>
                <w:webHidden/>
              </w:rPr>
              <w:fldChar w:fldCharType="separate"/>
            </w:r>
            <w:r w:rsidRPr="00EB359F">
              <w:rPr>
                <w:noProof/>
                <w:webHidden/>
              </w:rPr>
              <w:t>22</w:t>
            </w:r>
            <w:r w:rsidRPr="00EB359F">
              <w:rPr>
                <w:noProof/>
                <w:webHidden/>
              </w:rPr>
              <w:fldChar w:fldCharType="end"/>
            </w:r>
          </w:hyperlink>
        </w:p>
        <w:p w14:paraId="40D7E670" w14:textId="20398D2C" w:rsidR="006D4925" w:rsidRPr="00EB359F" w:rsidRDefault="006D4925" w:rsidP="00B22E15">
          <w:pPr>
            <w:pStyle w:val="TOC2"/>
            <w:tabs>
              <w:tab w:val="right" w:leader="dot" w:pos="9107"/>
            </w:tabs>
            <w:rPr>
              <w:rFonts w:asciiTheme="minorHAnsi" w:eastAsiaTheme="minorEastAsia" w:hAnsiTheme="minorHAnsi" w:cstheme="minorBidi"/>
              <w:b w:val="0"/>
              <w:noProof/>
              <w:color w:val="auto"/>
              <w:sz w:val="24"/>
            </w:rPr>
          </w:pPr>
          <w:hyperlink w:anchor="_Toc234255225" w:history="1">
            <w:r w:rsidRPr="00EB359F">
              <w:rPr>
                <w:rStyle w:val="Hyperlink"/>
                <w:noProof/>
              </w:rPr>
              <w:t>2.9 Roles &amp; responsibilities:</w:t>
            </w:r>
            <w:r w:rsidRPr="00EB359F">
              <w:rPr>
                <w:noProof/>
                <w:webHidden/>
              </w:rPr>
              <w:tab/>
            </w:r>
            <w:r w:rsidRPr="00EB359F">
              <w:rPr>
                <w:noProof/>
                <w:webHidden/>
              </w:rPr>
              <w:fldChar w:fldCharType="begin"/>
            </w:r>
            <w:r w:rsidRPr="00EB359F">
              <w:rPr>
                <w:noProof/>
                <w:webHidden/>
              </w:rPr>
              <w:instrText xml:space="preserve"> PAGEREF _Toc234255225 \h </w:instrText>
            </w:r>
            <w:r w:rsidRPr="00EB359F">
              <w:rPr>
                <w:noProof/>
                <w:webHidden/>
              </w:rPr>
            </w:r>
            <w:r w:rsidRPr="00EB359F">
              <w:rPr>
                <w:noProof/>
                <w:webHidden/>
              </w:rPr>
              <w:fldChar w:fldCharType="separate"/>
            </w:r>
            <w:r w:rsidRPr="00EB359F">
              <w:rPr>
                <w:noProof/>
                <w:webHidden/>
              </w:rPr>
              <w:t>23</w:t>
            </w:r>
            <w:r w:rsidRPr="00EB359F">
              <w:rPr>
                <w:noProof/>
                <w:webHidden/>
              </w:rPr>
              <w:fldChar w:fldCharType="end"/>
            </w:r>
          </w:hyperlink>
        </w:p>
        <w:p w14:paraId="4E0D441F" w14:textId="35B01AE0" w:rsidR="5E6D2953" w:rsidRPr="00EB359F" w:rsidRDefault="00091A6C" w:rsidP="00B22E15">
          <w:pPr>
            <w:pStyle w:val="TOC1"/>
            <w:tabs>
              <w:tab w:val="right" w:leader="dot" w:pos="9105"/>
            </w:tabs>
          </w:pPr>
          <w:r w:rsidRPr="00EB359F">
            <w:fldChar w:fldCharType="end"/>
          </w:r>
        </w:p>
      </w:sdtContent>
    </w:sdt>
    <w:p w14:paraId="02636C32" w14:textId="4FFEBBE6" w:rsidR="0057561C" w:rsidRPr="00EB359F" w:rsidRDefault="0057561C" w:rsidP="00B22E15">
      <w:pPr>
        <w:spacing w:after="0" w:line="259" w:lineRule="auto"/>
        <w:ind w:left="0" w:right="0" w:firstLine="0"/>
        <w:jc w:val="left"/>
      </w:pPr>
    </w:p>
    <w:p w14:paraId="6A3D398C" w14:textId="6348577F" w:rsidR="5E6D2953" w:rsidRPr="00EB359F" w:rsidRDefault="5E6D2953" w:rsidP="00B22E15">
      <w:pPr>
        <w:spacing w:after="0" w:line="259" w:lineRule="auto"/>
        <w:ind w:left="0" w:right="0" w:firstLine="0"/>
        <w:jc w:val="left"/>
      </w:pPr>
    </w:p>
    <w:p w14:paraId="22B21A3B" w14:textId="60A00276" w:rsidR="00A052E4" w:rsidRPr="00EB359F" w:rsidRDefault="00A052E4" w:rsidP="00B22E15">
      <w:pPr>
        <w:jc w:val="left"/>
      </w:pPr>
      <w:bookmarkStart w:id="0" w:name="_Toc33321"/>
    </w:p>
    <w:p w14:paraId="51F6BA92" w14:textId="197D1585" w:rsidR="00A052E4" w:rsidRPr="00EB359F" w:rsidRDefault="00A052E4" w:rsidP="00B22E15">
      <w:pPr>
        <w:pStyle w:val="Heading1"/>
        <w:ind w:left="-10" w:firstLine="0"/>
        <w:rPr>
          <w:sz w:val="36"/>
          <w:szCs w:val="36"/>
        </w:rPr>
      </w:pPr>
    </w:p>
    <w:p w14:paraId="1F649A12" w14:textId="77777777" w:rsidR="004C5219" w:rsidRPr="00EB359F" w:rsidRDefault="004C5219" w:rsidP="00B22E15">
      <w:pPr>
        <w:jc w:val="left"/>
      </w:pPr>
    </w:p>
    <w:p w14:paraId="0F2CCCF1" w14:textId="77777777" w:rsidR="004C5219" w:rsidRPr="00EB359F" w:rsidRDefault="004C5219" w:rsidP="00B22E15">
      <w:pPr>
        <w:jc w:val="left"/>
      </w:pPr>
    </w:p>
    <w:p w14:paraId="3A141F74" w14:textId="77777777" w:rsidR="004C5219" w:rsidRPr="00EB359F" w:rsidRDefault="004C5219" w:rsidP="00B22E15">
      <w:pPr>
        <w:jc w:val="left"/>
      </w:pPr>
    </w:p>
    <w:p w14:paraId="0AF7353A" w14:textId="77777777" w:rsidR="00C2796B" w:rsidRPr="002473B6" w:rsidRDefault="00091A6C" w:rsidP="00B22E15">
      <w:pPr>
        <w:pStyle w:val="Heading1"/>
        <w:shd w:val="clear" w:color="auto" w:fill="00A6B2"/>
        <w:ind w:left="-10" w:firstLine="0"/>
        <w:rPr>
          <w:color w:val="444444"/>
        </w:rPr>
      </w:pPr>
      <w:bookmarkStart w:id="1" w:name="_Toc234255204"/>
      <w:bookmarkStart w:id="2" w:name="_Toc33322"/>
      <w:bookmarkEnd w:id="0"/>
      <w:r w:rsidRPr="002473B6">
        <w:rPr>
          <w:color w:val="444444"/>
          <w:sz w:val="36"/>
          <w:szCs w:val="36"/>
        </w:rPr>
        <w:t>1. Policy</w:t>
      </w:r>
      <w:bookmarkEnd w:id="1"/>
      <w:r w:rsidRPr="002473B6">
        <w:rPr>
          <w:color w:val="444444"/>
          <w:sz w:val="36"/>
          <w:szCs w:val="36"/>
        </w:rPr>
        <w:t xml:space="preserve"> </w:t>
      </w:r>
    </w:p>
    <w:p w14:paraId="729AE73E" w14:textId="77777777" w:rsidR="00A052E4" w:rsidRPr="00EB359F" w:rsidRDefault="00091A6C" w:rsidP="00B22E15">
      <w:pPr>
        <w:spacing w:after="60" w:line="256" w:lineRule="auto"/>
        <w:ind w:left="0" w:right="0"/>
        <w:jc w:val="left"/>
      </w:pPr>
      <w:r w:rsidRPr="00EB359F">
        <w:t> </w:t>
      </w:r>
    </w:p>
    <w:p w14:paraId="5F537DDE" w14:textId="77777777" w:rsidR="00520669" w:rsidRPr="00EB359F" w:rsidRDefault="00091A6C" w:rsidP="00B22E15">
      <w:pPr>
        <w:pStyle w:val="Heading2"/>
        <w:spacing w:after="2"/>
        <w:ind w:left="0"/>
      </w:pPr>
      <w:bookmarkStart w:id="3" w:name="_Toc234255205"/>
      <w:bookmarkEnd w:id="2"/>
      <w:r w:rsidRPr="00EB359F">
        <w:t>1.1 Introduction</w:t>
      </w:r>
      <w:bookmarkEnd w:id="3"/>
      <w:r w:rsidRPr="00EB359F">
        <w:rPr>
          <w:u w:val="none"/>
        </w:rPr>
        <w:t xml:space="preserve"> </w:t>
      </w:r>
    </w:p>
    <w:p w14:paraId="35AB65CC" w14:textId="77777777" w:rsidR="00EE050A" w:rsidRPr="00EB359F" w:rsidRDefault="00091A6C" w:rsidP="00B1002B">
      <w:pPr>
        <w:spacing w:after="0"/>
        <w:ind w:left="0" w:right="81"/>
        <w:jc w:val="left"/>
      </w:pPr>
      <w:r w:rsidRPr="00EB359F">
        <w:t>The Council’s Comments, Compliments &amp; Complaints policy provides a framework that enables customers to give feedback about the Council’s services and ensures consistency and fairness when acting upon this feedback.</w:t>
      </w:r>
    </w:p>
    <w:p w14:paraId="56108077" w14:textId="77777777" w:rsidR="0021007E" w:rsidRPr="00EB359F" w:rsidRDefault="0021007E" w:rsidP="00B22E15">
      <w:pPr>
        <w:spacing w:after="0" w:line="326" w:lineRule="auto"/>
        <w:ind w:right="81"/>
        <w:jc w:val="left"/>
      </w:pPr>
    </w:p>
    <w:p w14:paraId="6C49261A" w14:textId="77777777" w:rsidR="00A052E4" w:rsidRPr="00B1002B" w:rsidRDefault="00091A6C" w:rsidP="00B22E15">
      <w:pPr>
        <w:spacing w:after="0"/>
        <w:ind w:left="0" w:right="81"/>
        <w:jc w:val="left"/>
      </w:pPr>
      <w:r w:rsidRPr="00B1002B">
        <w:t>As a Council and landlord, we want to offer a service that is right first time – every time. Occasionally though we accept that things do not go as we would like.</w:t>
      </w:r>
    </w:p>
    <w:p w14:paraId="7EDB3003" w14:textId="77777777" w:rsidR="004C5219" w:rsidRPr="00EB359F" w:rsidRDefault="004C5219" w:rsidP="00B22E15">
      <w:pPr>
        <w:spacing w:after="0"/>
        <w:ind w:left="0" w:right="81"/>
        <w:jc w:val="left"/>
      </w:pPr>
    </w:p>
    <w:p w14:paraId="6565E0C1" w14:textId="77777777" w:rsidR="00A052E4" w:rsidRPr="00EB359F" w:rsidRDefault="00091A6C" w:rsidP="00B22E15">
      <w:pPr>
        <w:spacing w:after="0"/>
        <w:ind w:left="0" w:right="81"/>
        <w:jc w:val="left"/>
      </w:pPr>
      <w:r w:rsidRPr="00EB359F">
        <w:t xml:space="preserve">We recognise the importance of complaints and welcome them as a valuable form of feedback about our services </w:t>
      </w:r>
    </w:p>
    <w:p w14:paraId="28D6095C" w14:textId="77777777" w:rsidR="0057561C" w:rsidRPr="00EB359F" w:rsidRDefault="00091A6C" w:rsidP="00B22E15">
      <w:pPr>
        <w:spacing w:after="0" w:line="259" w:lineRule="auto"/>
        <w:ind w:left="0" w:right="0" w:firstLine="0"/>
        <w:jc w:val="left"/>
      </w:pPr>
      <w:r w:rsidRPr="00EB359F">
        <w:t xml:space="preserve"> </w:t>
      </w:r>
    </w:p>
    <w:p w14:paraId="2F91D316" w14:textId="47D96D69" w:rsidR="0057561C" w:rsidRPr="00EB359F" w:rsidRDefault="00091A6C" w:rsidP="00B22E15">
      <w:pPr>
        <w:ind w:left="-5" w:right="81"/>
        <w:jc w:val="left"/>
      </w:pPr>
      <w:r w:rsidRPr="00EB359F">
        <w:t xml:space="preserve">This feedback can help us to:  </w:t>
      </w:r>
    </w:p>
    <w:p w14:paraId="085BD048" w14:textId="77777777" w:rsidR="0057561C" w:rsidRPr="00EB359F" w:rsidRDefault="00091A6C" w:rsidP="00B22E15">
      <w:pPr>
        <w:numPr>
          <w:ilvl w:val="0"/>
          <w:numId w:val="1"/>
        </w:numPr>
        <w:ind w:right="81" w:hanging="361"/>
        <w:jc w:val="left"/>
      </w:pPr>
      <w:r w:rsidRPr="00EB359F">
        <w:t xml:space="preserve">improve our performance  </w:t>
      </w:r>
    </w:p>
    <w:p w14:paraId="4552131A" w14:textId="77777777" w:rsidR="0057561C" w:rsidRPr="00EB359F" w:rsidRDefault="00091A6C" w:rsidP="00B22E15">
      <w:pPr>
        <w:numPr>
          <w:ilvl w:val="0"/>
          <w:numId w:val="1"/>
        </w:numPr>
        <w:ind w:right="81" w:hanging="361"/>
        <w:jc w:val="left"/>
      </w:pPr>
      <w:r w:rsidRPr="00EB359F">
        <w:t xml:space="preserve">improve our business processes  </w:t>
      </w:r>
    </w:p>
    <w:p w14:paraId="78B3A814" w14:textId="77777777" w:rsidR="0057561C" w:rsidRPr="00EB359F" w:rsidRDefault="00091A6C" w:rsidP="00B22E15">
      <w:pPr>
        <w:numPr>
          <w:ilvl w:val="0"/>
          <w:numId w:val="1"/>
        </w:numPr>
        <w:ind w:right="81" w:hanging="361"/>
        <w:jc w:val="left"/>
      </w:pPr>
      <w:r w:rsidRPr="00EB359F">
        <w:t xml:space="preserve">re-design our services  </w:t>
      </w:r>
    </w:p>
    <w:p w14:paraId="1F440D17" w14:textId="77777777" w:rsidR="0057561C" w:rsidRPr="00EB359F" w:rsidRDefault="00091A6C" w:rsidP="00B22E15">
      <w:pPr>
        <w:numPr>
          <w:ilvl w:val="0"/>
          <w:numId w:val="1"/>
        </w:numPr>
        <w:ind w:right="81" w:hanging="361"/>
        <w:jc w:val="left"/>
      </w:pPr>
      <w:r w:rsidRPr="00EB359F">
        <w:t xml:space="preserve">enhance our reputation  </w:t>
      </w:r>
    </w:p>
    <w:p w14:paraId="10B6EEB8" w14:textId="77777777" w:rsidR="0057561C" w:rsidRPr="00EB359F" w:rsidRDefault="00091A6C" w:rsidP="00B22E15">
      <w:pPr>
        <w:numPr>
          <w:ilvl w:val="0"/>
          <w:numId w:val="1"/>
        </w:numPr>
        <w:ind w:right="81" w:hanging="361"/>
        <w:jc w:val="left"/>
      </w:pPr>
      <w:r w:rsidRPr="00EB359F">
        <w:t xml:space="preserve">train and develop our employees   </w:t>
      </w:r>
    </w:p>
    <w:p w14:paraId="54F0C7A2" w14:textId="77777777" w:rsidR="0057561C" w:rsidRPr="00EB359F" w:rsidRDefault="00091A6C" w:rsidP="00B22E15">
      <w:pPr>
        <w:numPr>
          <w:ilvl w:val="0"/>
          <w:numId w:val="1"/>
        </w:numPr>
        <w:ind w:right="81" w:hanging="361"/>
        <w:jc w:val="left"/>
      </w:pPr>
      <w:r w:rsidRPr="00EB359F">
        <w:t xml:space="preserve">share good practice  </w:t>
      </w:r>
    </w:p>
    <w:p w14:paraId="342773EF" w14:textId="77777777" w:rsidR="0057561C" w:rsidRPr="00EB359F" w:rsidRDefault="00091A6C" w:rsidP="00B22E15">
      <w:pPr>
        <w:numPr>
          <w:ilvl w:val="0"/>
          <w:numId w:val="1"/>
        </w:numPr>
        <w:ind w:right="81" w:hanging="361"/>
        <w:jc w:val="left"/>
      </w:pPr>
      <w:r w:rsidRPr="00EB359F">
        <w:t xml:space="preserve">demonstrate service excellence </w:t>
      </w:r>
    </w:p>
    <w:p w14:paraId="689768BF" w14:textId="77777777" w:rsidR="0057561C" w:rsidRPr="00EB359F" w:rsidRDefault="00091A6C" w:rsidP="00B22E15">
      <w:pPr>
        <w:numPr>
          <w:ilvl w:val="0"/>
          <w:numId w:val="1"/>
        </w:numPr>
        <w:ind w:right="81" w:hanging="361"/>
        <w:jc w:val="left"/>
      </w:pPr>
      <w:r w:rsidRPr="00EB359F">
        <w:t xml:space="preserve">support diversity and inclusion </w:t>
      </w:r>
    </w:p>
    <w:p w14:paraId="139A47D3" w14:textId="77777777" w:rsidR="0057561C" w:rsidRPr="00EB359F" w:rsidRDefault="00091A6C" w:rsidP="00B22E15">
      <w:pPr>
        <w:spacing w:after="0" w:line="259" w:lineRule="auto"/>
        <w:ind w:left="0" w:right="0" w:firstLine="0"/>
        <w:jc w:val="left"/>
      </w:pPr>
      <w:r w:rsidRPr="00EB359F">
        <w:t xml:space="preserve"> </w:t>
      </w:r>
    </w:p>
    <w:p w14:paraId="59C62B14" w14:textId="77777777" w:rsidR="00EE050A" w:rsidRPr="00EB359F" w:rsidRDefault="00091A6C" w:rsidP="00B22E15">
      <w:pPr>
        <w:ind w:left="-5" w:right="81"/>
        <w:jc w:val="left"/>
      </w:pPr>
      <w:r w:rsidRPr="00EB359F">
        <w:t>Customer feedback supports development of the customer experience and the Council’s desire to improve services and satisfaction, and to ensure the Council uses customer feedback when planning, designing and improving services.</w:t>
      </w:r>
    </w:p>
    <w:p w14:paraId="5093FBCA" w14:textId="77777777" w:rsidR="0057561C" w:rsidRPr="00EB359F" w:rsidRDefault="00091A6C" w:rsidP="00B22E15">
      <w:pPr>
        <w:spacing w:after="0" w:line="259" w:lineRule="auto"/>
        <w:ind w:left="0" w:right="0" w:firstLine="0"/>
        <w:jc w:val="left"/>
      </w:pPr>
      <w:r w:rsidRPr="00EB359F">
        <w:t xml:space="preserve"> </w:t>
      </w:r>
    </w:p>
    <w:p w14:paraId="582F6393" w14:textId="2C12D2D0" w:rsidR="0057561C" w:rsidRPr="00EB359F" w:rsidRDefault="00091A6C" w:rsidP="00B22E15">
      <w:pPr>
        <w:spacing w:after="3" w:line="250" w:lineRule="auto"/>
        <w:ind w:left="-5" w:right="84"/>
        <w:jc w:val="left"/>
      </w:pPr>
      <w:r w:rsidRPr="00EB359F">
        <w:t xml:space="preserve">Accountability and transparency are integral to positive complaint handling culture and this policy is published on the council website at: </w:t>
      </w:r>
      <w:hyperlink r:id="rId11">
        <w:r w:rsidR="0057561C" w:rsidRPr="00EB359F">
          <w:rPr>
            <w:u w:val="single" w:color="000000"/>
          </w:rPr>
          <w:t>Comments, Compliments &amp;</w:t>
        </w:r>
      </w:hyperlink>
      <w:hyperlink r:id="rId12">
        <w:r w:rsidR="0057561C" w:rsidRPr="00EB359F">
          <w:t xml:space="preserve"> </w:t>
        </w:r>
      </w:hyperlink>
      <w:hyperlink r:id="rId13">
        <w:r w:rsidR="0057561C" w:rsidRPr="00EB359F">
          <w:rPr>
            <w:u w:val="single" w:color="000000"/>
          </w:rPr>
          <w:t>Complaints.</w:t>
        </w:r>
      </w:hyperlink>
      <w:r w:rsidR="002473B6" w:rsidRPr="00EB359F">
        <w:t xml:space="preserve"> </w:t>
      </w:r>
    </w:p>
    <w:p w14:paraId="5A86D5CA" w14:textId="77777777" w:rsidR="001D4FB3" w:rsidRPr="00EB359F" w:rsidRDefault="001D4FB3" w:rsidP="00B22E15">
      <w:pPr>
        <w:spacing w:after="3" w:line="250" w:lineRule="auto"/>
        <w:ind w:left="-5" w:right="84"/>
        <w:jc w:val="left"/>
      </w:pPr>
    </w:p>
    <w:p w14:paraId="35487C39" w14:textId="77777777" w:rsidR="005F1D47" w:rsidRPr="00EB359F" w:rsidRDefault="00091A6C" w:rsidP="00B22E15">
      <w:pPr>
        <w:ind w:right="81"/>
        <w:jc w:val="left"/>
        <w:rPr>
          <w:rFonts w:eastAsia="Times New Roman"/>
        </w:rPr>
      </w:pPr>
      <w:r w:rsidRPr="00EB359F">
        <w:rPr>
          <w:rFonts w:eastAsia="Times New Roman"/>
        </w:rPr>
        <w:t>If you need this complaints policy in an alternative accessible format, please tell us. We will consider any reasonable request and, where possible, provide the policy in a format that meets your needs (for example large print, audio, easy read or a different language).</w:t>
      </w:r>
    </w:p>
    <w:p w14:paraId="2D0BED86" w14:textId="77777777" w:rsidR="0057561C" w:rsidRPr="00EB359F" w:rsidRDefault="00091A6C" w:rsidP="00B22E15">
      <w:pPr>
        <w:spacing w:after="0" w:line="259" w:lineRule="auto"/>
        <w:ind w:left="0" w:right="0" w:firstLine="0"/>
        <w:jc w:val="left"/>
      </w:pPr>
      <w:r w:rsidRPr="00EB359F">
        <w:t xml:space="preserve"> </w:t>
      </w:r>
    </w:p>
    <w:p w14:paraId="3DA3EF78" w14:textId="77777777" w:rsidR="0057561C" w:rsidRPr="00EB359F" w:rsidRDefault="00091A6C" w:rsidP="00B22E15">
      <w:pPr>
        <w:ind w:left="-5" w:right="81"/>
        <w:jc w:val="left"/>
      </w:pPr>
      <w:r w:rsidRPr="00EB359F">
        <w:t xml:space="preserve">We will also publish future complaints performance and service reports on there. </w:t>
      </w:r>
    </w:p>
    <w:p w14:paraId="55269480" w14:textId="77777777" w:rsidR="0057561C" w:rsidRPr="00EB359F" w:rsidRDefault="00091A6C" w:rsidP="00B22E15">
      <w:pPr>
        <w:spacing w:after="222" w:line="259" w:lineRule="auto"/>
        <w:ind w:left="0" w:right="0" w:firstLine="0"/>
        <w:jc w:val="left"/>
      </w:pPr>
      <w:r w:rsidRPr="00EB359F">
        <w:t xml:space="preserve"> </w:t>
      </w:r>
    </w:p>
    <w:p w14:paraId="544090BA" w14:textId="77777777" w:rsidR="002700A1" w:rsidRPr="00EB359F" w:rsidRDefault="002700A1" w:rsidP="00B22E15">
      <w:pPr>
        <w:spacing w:after="222" w:line="259" w:lineRule="auto"/>
        <w:ind w:left="0" w:right="0" w:firstLine="0"/>
        <w:jc w:val="left"/>
      </w:pPr>
    </w:p>
    <w:p w14:paraId="491927E1" w14:textId="77777777" w:rsidR="002700A1" w:rsidRPr="00EB359F" w:rsidRDefault="002700A1" w:rsidP="00B22E15">
      <w:pPr>
        <w:spacing w:after="222" w:line="259" w:lineRule="auto"/>
        <w:ind w:left="0" w:right="0" w:firstLine="0"/>
        <w:jc w:val="left"/>
      </w:pPr>
    </w:p>
    <w:p w14:paraId="7C2FB81B" w14:textId="553C6270" w:rsidR="0057561C" w:rsidRPr="00EB359F" w:rsidRDefault="00091A6C" w:rsidP="00B22E15">
      <w:pPr>
        <w:pStyle w:val="Heading2"/>
        <w:spacing w:after="0"/>
        <w:ind w:left="-5"/>
      </w:pPr>
      <w:bookmarkStart w:id="4" w:name="_Toc33323"/>
      <w:bookmarkStart w:id="5" w:name="_Toc234255206"/>
      <w:bookmarkEnd w:id="4"/>
      <w:r w:rsidRPr="00EB359F">
        <w:t>1.2 Scope</w:t>
      </w:r>
      <w:bookmarkEnd w:id="5"/>
      <w:r w:rsidRPr="00EB359F">
        <w:rPr>
          <w:u w:val="none"/>
        </w:rPr>
        <w:t xml:space="preserve"> </w:t>
      </w:r>
    </w:p>
    <w:p w14:paraId="7CE8B250" w14:textId="5A0F3741" w:rsidR="0057561C" w:rsidRPr="00EB359F" w:rsidRDefault="00091A6C" w:rsidP="00B22E15">
      <w:pPr>
        <w:spacing w:after="0"/>
        <w:ind w:left="-5" w:right="81"/>
        <w:jc w:val="left"/>
      </w:pPr>
      <w:r w:rsidRPr="00EB359F">
        <w:t xml:space="preserve">This policy:  </w:t>
      </w:r>
    </w:p>
    <w:p w14:paraId="060DA266" w14:textId="77777777" w:rsidR="0057561C" w:rsidRPr="00EB359F" w:rsidRDefault="00091A6C" w:rsidP="00B22E15">
      <w:pPr>
        <w:numPr>
          <w:ilvl w:val="0"/>
          <w:numId w:val="2"/>
        </w:numPr>
        <w:ind w:right="81" w:hanging="361"/>
        <w:jc w:val="left"/>
      </w:pPr>
      <w:r w:rsidRPr="00EB359F">
        <w:lastRenderedPageBreak/>
        <w:t xml:space="preserve">Applies to all Council employees, elected members and employees of organisations who deliver services on our behalf. </w:t>
      </w:r>
    </w:p>
    <w:p w14:paraId="541BD5EE" w14:textId="77777777" w:rsidR="0057561C" w:rsidRPr="00EB359F" w:rsidRDefault="00091A6C" w:rsidP="00B22E15">
      <w:pPr>
        <w:numPr>
          <w:ilvl w:val="0"/>
          <w:numId w:val="2"/>
        </w:numPr>
        <w:ind w:right="81" w:hanging="361"/>
        <w:jc w:val="left"/>
      </w:pPr>
      <w:r w:rsidRPr="00EB359F">
        <w:t xml:space="preserve">Applies to anyone affected by our services.  </w:t>
      </w:r>
    </w:p>
    <w:p w14:paraId="4AEAF21D" w14:textId="77777777" w:rsidR="0057561C" w:rsidRPr="00EB359F" w:rsidRDefault="00091A6C" w:rsidP="00B22E15">
      <w:pPr>
        <w:numPr>
          <w:ilvl w:val="0"/>
          <w:numId w:val="2"/>
        </w:numPr>
        <w:ind w:right="81" w:hanging="361"/>
        <w:jc w:val="left"/>
      </w:pPr>
      <w:r w:rsidRPr="00EB359F">
        <w:t xml:space="preserve">Covers all complaints, compliments and comments received about a service, including landlord services. </w:t>
      </w:r>
    </w:p>
    <w:p w14:paraId="1E5870C8" w14:textId="281389D3" w:rsidR="0057561C" w:rsidRPr="00EB359F" w:rsidRDefault="00091A6C" w:rsidP="00B22E15">
      <w:pPr>
        <w:numPr>
          <w:ilvl w:val="0"/>
          <w:numId w:val="2"/>
        </w:numPr>
        <w:ind w:right="81" w:hanging="361"/>
        <w:jc w:val="left"/>
      </w:pPr>
      <w:r w:rsidRPr="00EB359F">
        <w:t xml:space="preserve">States that compliments and comments can be made at any time.  </w:t>
      </w:r>
    </w:p>
    <w:p w14:paraId="7CDB7A4A" w14:textId="55012F36" w:rsidR="0057561C" w:rsidRPr="00EB359F" w:rsidRDefault="00091A6C" w:rsidP="00B22E15">
      <w:pPr>
        <w:numPr>
          <w:ilvl w:val="0"/>
          <w:numId w:val="2"/>
        </w:numPr>
        <w:ind w:right="81" w:hanging="361"/>
        <w:jc w:val="left"/>
      </w:pPr>
      <w:r w:rsidRPr="00EB359F">
        <w:t xml:space="preserve">States that complaints can be made about a service within 12 months of the issue or incident occurring. </w:t>
      </w:r>
      <w:r w:rsidRPr="00EB359F">
        <w:rPr>
          <w:b/>
        </w:rPr>
        <w:t xml:space="preserve"> </w:t>
      </w:r>
    </w:p>
    <w:p w14:paraId="3E799326" w14:textId="77777777" w:rsidR="002700A1" w:rsidRPr="00EB359F" w:rsidRDefault="002700A1" w:rsidP="00B22E15">
      <w:pPr>
        <w:ind w:left="361" w:right="81" w:firstLine="0"/>
        <w:jc w:val="left"/>
      </w:pPr>
    </w:p>
    <w:p w14:paraId="6074149B" w14:textId="77777777" w:rsidR="002E1F67" w:rsidRPr="00EB359F" w:rsidRDefault="00091A6C" w:rsidP="00B22E15">
      <w:pPr>
        <w:pStyle w:val="Heading3"/>
        <w:spacing w:after="0" w:line="256" w:lineRule="auto"/>
        <w:ind w:left="-5" w:right="0"/>
      </w:pPr>
      <w:r w:rsidRPr="00EB359F">
        <w:rPr>
          <w:u w:val="single"/>
        </w:rPr>
        <w:t>1.2.1 Our Objective</w:t>
      </w:r>
      <w:r w:rsidRPr="00EB359F">
        <w:t xml:space="preserve"> </w:t>
      </w:r>
    </w:p>
    <w:p w14:paraId="1AF04193" w14:textId="77777777" w:rsidR="0057561C" w:rsidRPr="00EB359F" w:rsidRDefault="00091A6C" w:rsidP="00B22E15">
      <w:pPr>
        <w:spacing w:after="0"/>
        <w:ind w:left="0" w:right="81" w:firstLine="0"/>
        <w:jc w:val="left"/>
      </w:pPr>
      <w:r w:rsidRPr="00EB359F">
        <w:t xml:space="preserve">This policy will seek to deliver the following results: </w:t>
      </w:r>
    </w:p>
    <w:p w14:paraId="0E107148" w14:textId="77777777" w:rsidR="0057561C" w:rsidRPr="00EB359F" w:rsidRDefault="00091A6C" w:rsidP="00B22E15">
      <w:pPr>
        <w:numPr>
          <w:ilvl w:val="0"/>
          <w:numId w:val="3"/>
        </w:numPr>
        <w:ind w:right="81" w:hanging="360"/>
        <w:jc w:val="left"/>
      </w:pPr>
      <w:r w:rsidRPr="00EB359F">
        <w:t xml:space="preserve">Resolve a complaint at the earliest opportunity </w:t>
      </w:r>
    </w:p>
    <w:p w14:paraId="27D69892" w14:textId="77777777" w:rsidR="0057561C" w:rsidRPr="00EB359F" w:rsidRDefault="00091A6C" w:rsidP="00B22E15">
      <w:pPr>
        <w:numPr>
          <w:ilvl w:val="0"/>
          <w:numId w:val="3"/>
        </w:numPr>
        <w:ind w:right="81" w:hanging="360"/>
        <w:jc w:val="left"/>
      </w:pPr>
      <w:r w:rsidRPr="00EB359F">
        <w:t xml:space="preserve">Provide a resolution in accordance with timescales stated </w:t>
      </w:r>
    </w:p>
    <w:p w14:paraId="6EA7E277" w14:textId="77777777" w:rsidR="0057561C" w:rsidRPr="00EB359F" w:rsidRDefault="00091A6C" w:rsidP="00B22E15">
      <w:pPr>
        <w:numPr>
          <w:ilvl w:val="0"/>
          <w:numId w:val="3"/>
        </w:numPr>
        <w:ind w:right="81" w:hanging="360"/>
        <w:jc w:val="left"/>
      </w:pPr>
      <w:r w:rsidRPr="00EB359F">
        <w:t xml:space="preserve">Increase customer satisfaction </w:t>
      </w:r>
    </w:p>
    <w:p w14:paraId="39A7EFBC" w14:textId="77777777" w:rsidR="0057561C" w:rsidRPr="00EB359F" w:rsidRDefault="00091A6C" w:rsidP="00B22E15">
      <w:pPr>
        <w:numPr>
          <w:ilvl w:val="0"/>
          <w:numId w:val="3"/>
        </w:numPr>
        <w:ind w:right="81" w:hanging="360"/>
        <w:jc w:val="left"/>
      </w:pPr>
      <w:r w:rsidRPr="00EB359F">
        <w:t xml:space="preserve">Learn from mistakes </w:t>
      </w:r>
    </w:p>
    <w:p w14:paraId="1E620576" w14:textId="4897970D" w:rsidR="0057561C" w:rsidRPr="00EB359F" w:rsidRDefault="00091A6C" w:rsidP="00B22E15">
      <w:pPr>
        <w:numPr>
          <w:ilvl w:val="0"/>
          <w:numId w:val="3"/>
        </w:numPr>
        <w:ind w:right="81" w:hanging="360"/>
        <w:jc w:val="left"/>
      </w:pPr>
      <w:r w:rsidRPr="00EB359F">
        <w:t xml:space="preserve">Identify and implement service improvements </w:t>
      </w:r>
    </w:p>
    <w:p w14:paraId="36113C8D" w14:textId="77777777" w:rsidR="002700A1" w:rsidRPr="00EB359F" w:rsidRDefault="002700A1" w:rsidP="00B22E15">
      <w:pPr>
        <w:ind w:left="721" w:right="81" w:firstLine="0"/>
        <w:jc w:val="left"/>
      </w:pPr>
    </w:p>
    <w:p w14:paraId="58D13362" w14:textId="77777777" w:rsidR="00520669" w:rsidRPr="00EB359F" w:rsidRDefault="00091A6C" w:rsidP="00B22E15">
      <w:pPr>
        <w:pStyle w:val="Heading2"/>
        <w:spacing w:after="7"/>
        <w:ind w:left="-5"/>
      </w:pPr>
      <w:bookmarkStart w:id="6" w:name="_Toc33324"/>
      <w:bookmarkStart w:id="7" w:name="_Toc234255207"/>
      <w:bookmarkEnd w:id="6"/>
      <w:r w:rsidRPr="00EB359F">
        <w:t>1.3 Compliments and Comments</w:t>
      </w:r>
      <w:bookmarkEnd w:id="7"/>
      <w:r w:rsidRPr="00EB359F">
        <w:t xml:space="preserve"> </w:t>
      </w:r>
    </w:p>
    <w:p w14:paraId="02E2D98C" w14:textId="77777777" w:rsidR="0057561C" w:rsidRPr="00EB359F" w:rsidRDefault="00091A6C" w:rsidP="00B22E15">
      <w:pPr>
        <w:ind w:left="-5" w:right="81"/>
        <w:jc w:val="left"/>
      </w:pPr>
      <w:r w:rsidRPr="00EB359F">
        <w:t xml:space="preserve">The council encourages its customers to let it know when it has done something well or they have a suggestion on how it can improve what it does. </w:t>
      </w:r>
    </w:p>
    <w:p w14:paraId="53C07E17" w14:textId="77777777" w:rsidR="0057561C" w:rsidRPr="00EB359F" w:rsidRDefault="00091A6C" w:rsidP="00B22E15">
      <w:pPr>
        <w:spacing w:after="0" w:line="259" w:lineRule="auto"/>
        <w:ind w:left="0" w:right="0" w:firstLine="0"/>
        <w:jc w:val="left"/>
      </w:pPr>
      <w:r w:rsidRPr="00EB359F">
        <w:t xml:space="preserve"> </w:t>
      </w:r>
    </w:p>
    <w:p w14:paraId="08ACC875" w14:textId="77777777" w:rsidR="00EE050A" w:rsidRPr="00EB359F" w:rsidRDefault="00091A6C" w:rsidP="00B22E15">
      <w:pPr>
        <w:pStyle w:val="ListParagraph"/>
        <w:numPr>
          <w:ilvl w:val="0"/>
          <w:numId w:val="15"/>
        </w:numPr>
        <w:ind w:right="162"/>
        <w:jc w:val="left"/>
      </w:pPr>
      <w:r w:rsidRPr="00EB359F">
        <w:t>A comment is a suggestion or observation about services, policies or practices as a whole, which impact on everyone and not just one individual. A comment can be positive or negative in nature.</w:t>
      </w:r>
    </w:p>
    <w:p w14:paraId="3CDB4C0E" w14:textId="5E0B61EC" w:rsidR="0057561C" w:rsidRPr="00EB359F" w:rsidRDefault="0057561C" w:rsidP="00B22E15">
      <w:pPr>
        <w:spacing w:after="0" w:line="259" w:lineRule="auto"/>
        <w:ind w:left="0" w:right="0" w:firstLine="60"/>
        <w:jc w:val="left"/>
      </w:pPr>
    </w:p>
    <w:p w14:paraId="44018662" w14:textId="77777777" w:rsidR="0057561C" w:rsidRPr="00EB359F" w:rsidRDefault="00091A6C" w:rsidP="00B22E15">
      <w:pPr>
        <w:pStyle w:val="ListParagraph"/>
        <w:numPr>
          <w:ilvl w:val="0"/>
          <w:numId w:val="15"/>
        </w:numPr>
        <w:ind w:right="81"/>
        <w:jc w:val="left"/>
      </w:pPr>
      <w:r w:rsidRPr="00EB359F">
        <w:t xml:space="preserve">A compliment is an expression of satisfaction, thanks, praise, or congratulations. </w:t>
      </w:r>
    </w:p>
    <w:p w14:paraId="098D3A84" w14:textId="6B79BBDE" w:rsidR="0057561C" w:rsidRPr="00EB359F" w:rsidRDefault="0057561C" w:rsidP="00B22E15">
      <w:pPr>
        <w:spacing w:after="0" w:line="259" w:lineRule="auto"/>
        <w:ind w:left="0" w:right="0" w:firstLine="60"/>
        <w:jc w:val="left"/>
      </w:pPr>
    </w:p>
    <w:p w14:paraId="0A0A966D" w14:textId="77777777" w:rsidR="0057561C" w:rsidRPr="00EB359F" w:rsidRDefault="00091A6C" w:rsidP="00B22E15">
      <w:pPr>
        <w:pStyle w:val="ListParagraph"/>
        <w:numPr>
          <w:ilvl w:val="0"/>
          <w:numId w:val="15"/>
        </w:numPr>
        <w:ind w:right="81"/>
        <w:jc w:val="left"/>
      </w:pPr>
      <w:r w:rsidRPr="00EB359F">
        <w:t xml:space="preserve">Compliments and comments are essential to appreciate where a team or an officer is demonstrating services that are meeting or exceeding customer expectations.  </w:t>
      </w:r>
    </w:p>
    <w:p w14:paraId="5339771D" w14:textId="77777777" w:rsidR="0057561C" w:rsidRPr="00EB359F" w:rsidRDefault="00091A6C" w:rsidP="00B22E15">
      <w:pPr>
        <w:spacing w:after="0" w:line="259" w:lineRule="auto"/>
        <w:ind w:left="0" w:right="0" w:firstLine="0"/>
        <w:jc w:val="left"/>
      </w:pPr>
      <w:r w:rsidRPr="00EB359F">
        <w:t xml:space="preserve"> </w:t>
      </w:r>
    </w:p>
    <w:p w14:paraId="27DD45DF" w14:textId="77777777" w:rsidR="00EE050A" w:rsidRPr="00EB359F" w:rsidRDefault="00091A6C" w:rsidP="00B22E15">
      <w:pPr>
        <w:ind w:left="-5" w:right="81"/>
        <w:jc w:val="left"/>
      </w:pPr>
      <w:r w:rsidRPr="00EB359F">
        <w:t>All compliments and comments are recorded, and a copy is sent to the relevant service manager for review and action where applicable.</w:t>
      </w:r>
    </w:p>
    <w:p w14:paraId="0C4F8716" w14:textId="77777777" w:rsidR="0057561C" w:rsidRPr="00EB359F" w:rsidRDefault="00091A6C" w:rsidP="00B22E15">
      <w:pPr>
        <w:spacing w:after="0" w:line="259" w:lineRule="auto"/>
        <w:ind w:left="0" w:right="0" w:firstLine="0"/>
        <w:jc w:val="left"/>
      </w:pPr>
      <w:r w:rsidRPr="00EB359F">
        <w:t xml:space="preserve"> </w:t>
      </w:r>
    </w:p>
    <w:p w14:paraId="0DA44A87" w14:textId="692E3F24" w:rsidR="0057561C" w:rsidRPr="00EB359F" w:rsidRDefault="00091A6C" w:rsidP="00B22E15">
      <w:pPr>
        <w:spacing w:after="11" w:line="249" w:lineRule="auto"/>
        <w:ind w:left="-5" w:right="11"/>
        <w:jc w:val="left"/>
      </w:pPr>
      <w:r w:rsidRPr="00EB359F">
        <w:t xml:space="preserve">Compliments and Comments can be made at: </w:t>
      </w:r>
      <w:hyperlink r:id="rId14">
        <w:r w:rsidR="0057561C" w:rsidRPr="00EB359F">
          <w:rPr>
            <w:u w:val="single" w:color="000000"/>
          </w:rPr>
          <w:t>Comments, Compliments and</w:t>
        </w:r>
      </w:hyperlink>
      <w:hyperlink r:id="rId15">
        <w:r w:rsidR="0057561C" w:rsidRPr="00EB359F">
          <w:t xml:space="preserve"> </w:t>
        </w:r>
      </w:hyperlink>
      <w:hyperlink r:id="rId16">
        <w:r w:rsidR="0057561C" w:rsidRPr="00EB359F">
          <w:rPr>
            <w:u w:val="single" w:color="000000"/>
          </w:rPr>
          <w:t>Complaints | Tamworth Borough Council</w:t>
        </w:r>
      </w:hyperlink>
    </w:p>
    <w:p w14:paraId="7E6DE131" w14:textId="77777777" w:rsidR="00BF5487" w:rsidRPr="00EB359F" w:rsidRDefault="00BF5487" w:rsidP="00B22E15">
      <w:pPr>
        <w:spacing w:after="0" w:line="259" w:lineRule="auto"/>
        <w:ind w:left="0" w:right="0" w:firstLine="0"/>
        <w:jc w:val="left"/>
      </w:pPr>
    </w:p>
    <w:p w14:paraId="0ECC3E59" w14:textId="4F6D9C45" w:rsidR="0057561C" w:rsidRPr="00EB359F" w:rsidRDefault="00091A6C" w:rsidP="00B22E15">
      <w:pPr>
        <w:pStyle w:val="Heading3"/>
        <w:spacing w:after="0" w:line="256" w:lineRule="auto"/>
        <w:ind w:left="-5" w:right="0"/>
      </w:pPr>
      <w:r w:rsidRPr="00EB359F">
        <w:rPr>
          <w:u w:val="single"/>
        </w:rPr>
        <w:t>1.3.1 Service Requests</w:t>
      </w:r>
      <w:r w:rsidRPr="00EB359F">
        <w:t xml:space="preserve"> </w:t>
      </w:r>
    </w:p>
    <w:p w14:paraId="7597DF4A" w14:textId="77777777" w:rsidR="00743292" w:rsidRPr="00EB359F" w:rsidRDefault="00091A6C" w:rsidP="00B22E15">
      <w:pPr>
        <w:ind w:left="-5" w:right="81"/>
        <w:jc w:val="left"/>
      </w:pPr>
      <w:r w:rsidRPr="00EB359F">
        <w:t>A service request is defined as a request from a resident to the organisation and/or landlord requiring action to be taken to put something right.</w:t>
      </w:r>
    </w:p>
    <w:p w14:paraId="7A9B4F8F" w14:textId="77777777" w:rsidR="0057561C" w:rsidRPr="00EB359F" w:rsidRDefault="00091A6C" w:rsidP="00B22E15">
      <w:pPr>
        <w:spacing w:after="0" w:line="259" w:lineRule="auto"/>
        <w:ind w:left="0" w:right="0" w:firstLine="0"/>
        <w:jc w:val="left"/>
      </w:pPr>
      <w:r w:rsidRPr="00EB359F">
        <w:t xml:space="preserve"> </w:t>
      </w:r>
    </w:p>
    <w:p w14:paraId="04C5A95A" w14:textId="77777777" w:rsidR="001520CA" w:rsidRPr="00EB359F" w:rsidRDefault="00091A6C" w:rsidP="00B22E15">
      <w:pPr>
        <w:ind w:right="81"/>
        <w:jc w:val="left"/>
      </w:pPr>
      <w:r w:rsidRPr="00B1002B">
        <w:t>These initial requests for service, or action to be taken to put something right, are treated as service requests under this policy. If, after we respond, you express</w:t>
      </w:r>
      <w:r w:rsidRPr="00EB359F">
        <w:rPr>
          <w:shd w:val="clear" w:color="auto" w:fill="FFFF00"/>
        </w:rPr>
        <w:t xml:space="preserve"> </w:t>
      </w:r>
      <w:r w:rsidRPr="00B1002B">
        <w:t xml:space="preserve">dissatisfaction with our response or the way the service request is being handled, this will be treated as a complaint. Raising a complaint will not stop, delay or </w:t>
      </w:r>
      <w:r w:rsidRPr="00B1002B">
        <w:lastRenderedPageBreak/>
        <w:t>otherwise impact the action needed to resolve any immediate issues (including any immediate health and safety or urgent repair issues) and we will continue to progress the service request while we handle the complaint alongside it.</w:t>
      </w:r>
    </w:p>
    <w:p w14:paraId="646205A6" w14:textId="6ED2686B" w:rsidR="0057561C" w:rsidRPr="00EB359F" w:rsidRDefault="00091A6C" w:rsidP="00B22E15">
      <w:pPr>
        <w:spacing w:after="0" w:line="259" w:lineRule="auto"/>
        <w:ind w:left="0" w:right="0" w:firstLine="0"/>
        <w:jc w:val="left"/>
      </w:pPr>
      <w:r w:rsidRPr="00EB359F">
        <w:t xml:space="preserve"> </w:t>
      </w:r>
    </w:p>
    <w:p w14:paraId="7B4ED902" w14:textId="5D62637E" w:rsidR="0057561C" w:rsidRPr="00EB359F" w:rsidRDefault="00091A6C" w:rsidP="00B22E15">
      <w:pPr>
        <w:pStyle w:val="Heading2"/>
        <w:ind w:left="-5"/>
      </w:pPr>
      <w:bookmarkStart w:id="8" w:name="_Toc33325"/>
      <w:bookmarkStart w:id="9" w:name="_Toc234255208"/>
      <w:bookmarkEnd w:id="8"/>
      <w:r w:rsidRPr="00EB359F">
        <w:t>1.4 Complaints</w:t>
      </w:r>
      <w:bookmarkEnd w:id="9"/>
      <w:r w:rsidRPr="00EB359F">
        <w:rPr>
          <w:u w:val="none"/>
        </w:rPr>
        <w:t xml:space="preserve"> </w:t>
      </w:r>
    </w:p>
    <w:p w14:paraId="1AE80B4E" w14:textId="77777777" w:rsidR="0057561C" w:rsidRPr="00EB359F" w:rsidRDefault="00091A6C" w:rsidP="00B22E15">
      <w:pPr>
        <w:ind w:left="-5" w:right="81"/>
        <w:jc w:val="left"/>
      </w:pPr>
      <w:r w:rsidRPr="00EB359F">
        <w:t xml:space="preserve">A complaint is defined as an expression of dissatisfaction, however made, about the standard of service, actions, or lack of action by the organisation, and/or the landlord, its own staff, or those acting on its behalf, affecting a resident or group of residents. </w:t>
      </w:r>
    </w:p>
    <w:p w14:paraId="53066043" w14:textId="77777777" w:rsidR="0057561C" w:rsidRPr="00EB359F" w:rsidRDefault="00091A6C" w:rsidP="00B22E15">
      <w:pPr>
        <w:spacing w:after="0" w:line="259" w:lineRule="auto"/>
        <w:ind w:left="0" w:right="0" w:firstLine="0"/>
        <w:jc w:val="left"/>
      </w:pPr>
      <w:r w:rsidRPr="00EB359F">
        <w:t xml:space="preserve"> </w:t>
      </w:r>
    </w:p>
    <w:p w14:paraId="36A7DBA2" w14:textId="77777777" w:rsidR="0057561C" w:rsidRPr="00EB359F" w:rsidRDefault="00091A6C" w:rsidP="00B22E15">
      <w:pPr>
        <w:ind w:left="-5" w:right="81"/>
        <w:jc w:val="left"/>
      </w:pPr>
      <w:r w:rsidRPr="00EB359F">
        <w:t xml:space="preserve">All complaints will be treated seriously, and a response given in accordance with the timescales set out in this policy.  </w:t>
      </w:r>
    </w:p>
    <w:p w14:paraId="60A1A1E7" w14:textId="77777777" w:rsidR="0057561C" w:rsidRPr="00EB359F" w:rsidRDefault="00091A6C" w:rsidP="00B22E15">
      <w:pPr>
        <w:spacing w:after="0" w:line="259" w:lineRule="auto"/>
        <w:ind w:left="0" w:right="0" w:firstLine="0"/>
        <w:jc w:val="left"/>
      </w:pPr>
      <w:r w:rsidRPr="00EB359F">
        <w:t xml:space="preserve"> </w:t>
      </w:r>
    </w:p>
    <w:p w14:paraId="5AF00FF7" w14:textId="41BF13AB" w:rsidR="0057561C" w:rsidRDefault="00091A6C" w:rsidP="00B1002B">
      <w:pPr>
        <w:ind w:left="-5" w:right="81"/>
        <w:jc w:val="left"/>
      </w:pPr>
      <w:r w:rsidRPr="00B1002B">
        <w:t>You do not have to use the word ‘complaint’ for it to be treated as one. If you express dissatisfaction about the standard of service, actions or lack of action by the Council (and/or the landlord), we will treat this as a complaint under this policy, unless it is a first-time service request. We will explain what will happen next and confirm how you can progress the matter through Stage 1 and Stage 2 (where applicable).</w:t>
      </w:r>
    </w:p>
    <w:p w14:paraId="5779982E" w14:textId="77777777" w:rsidR="00B1002B" w:rsidRPr="00EB359F" w:rsidRDefault="00B1002B" w:rsidP="00B1002B">
      <w:pPr>
        <w:ind w:left="-5" w:right="81"/>
        <w:jc w:val="left"/>
      </w:pPr>
    </w:p>
    <w:p w14:paraId="350A294F" w14:textId="6F3E5892" w:rsidR="0057561C" w:rsidRPr="00EB359F" w:rsidRDefault="00091A6C" w:rsidP="00B22E15">
      <w:pPr>
        <w:pStyle w:val="Heading2"/>
        <w:ind w:left="-5"/>
      </w:pPr>
      <w:bookmarkStart w:id="10" w:name="_Toc33326"/>
      <w:bookmarkStart w:id="11" w:name="_Toc234255209"/>
      <w:bookmarkEnd w:id="10"/>
      <w:r w:rsidRPr="00EB359F">
        <w:t>1.5 Who can complain?</w:t>
      </w:r>
      <w:bookmarkEnd w:id="11"/>
      <w:r w:rsidRPr="00EB359F">
        <w:rPr>
          <w:u w:val="none"/>
        </w:rPr>
        <w:t xml:space="preserve"> </w:t>
      </w:r>
    </w:p>
    <w:p w14:paraId="61DF8115" w14:textId="77777777" w:rsidR="0057561C" w:rsidRPr="00EB359F" w:rsidRDefault="00091A6C" w:rsidP="00B22E15">
      <w:pPr>
        <w:ind w:left="-5" w:right="81"/>
        <w:jc w:val="left"/>
      </w:pPr>
      <w:r w:rsidRPr="00EB359F">
        <w:t xml:space="preserve">Anyone who receives or is seeking to receive a service from the Council, including landlord services, or anyone they have chosen to act on their behalf can make a complaint subject to the requirements of this policy. </w:t>
      </w:r>
    </w:p>
    <w:p w14:paraId="5667E41C" w14:textId="77777777" w:rsidR="0057561C" w:rsidRPr="00EB359F" w:rsidRDefault="00091A6C" w:rsidP="00B22E15">
      <w:pPr>
        <w:spacing w:after="217" w:line="259" w:lineRule="auto"/>
        <w:ind w:left="0" w:right="0" w:firstLine="0"/>
        <w:jc w:val="left"/>
      </w:pPr>
      <w:r w:rsidRPr="00EB359F">
        <w:t xml:space="preserve"> </w:t>
      </w:r>
    </w:p>
    <w:p w14:paraId="20BB6FF1" w14:textId="23E91E36" w:rsidR="0057561C" w:rsidRPr="00EB359F" w:rsidRDefault="00091A6C" w:rsidP="00B22E15">
      <w:pPr>
        <w:pStyle w:val="Heading2"/>
        <w:spacing w:after="2"/>
        <w:ind w:left="-5"/>
      </w:pPr>
      <w:bookmarkStart w:id="12" w:name="_Toc33327"/>
      <w:bookmarkStart w:id="13" w:name="_Toc234255210"/>
      <w:bookmarkEnd w:id="12"/>
      <w:r w:rsidRPr="00EB359F">
        <w:t>1.6 Complaints made on behalf of someone else.</w:t>
      </w:r>
      <w:bookmarkEnd w:id="13"/>
      <w:r w:rsidRPr="00EB359F">
        <w:rPr>
          <w:u w:val="none"/>
        </w:rPr>
        <w:t xml:space="preserve"> </w:t>
      </w:r>
    </w:p>
    <w:p w14:paraId="60E97B9F" w14:textId="77777777" w:rsidR="00AE1EA6" w:rsidRPr="00EB359F" w:rsidRDefault="00091A6C" w:rsidP="00B22E15">
      <w:pPr>
        <w:spacing w:after="3"/>
        <w:ind w:left="-5" w:right="84"/>
        <w:jc w:val="left"/>
      </w:pPr>
      <w:r w:rsidRPr="00EB359F">
        <w:t>Complainants may choose to ask someone else to deal with the complaint on their behalf, such as a relative, carer or friend. Complaints can also be made through a Councillor, Member of Parliament or another elected person. Correspondence from these individuals will be dealt with in the same way as if it were received from the complainant themselves.</w:t>
      </w:r>
    </w:p>
    <w:p w14:paraId="23E9644E" w14:textId="77777777" w:rsidR="0057561C" w:rsidRPr="00EB359F" w:rsidRDefault="00091A6C" w:rsidP="00B22E15">
      <w:pPr>
        <w:spacing w:after="0" w:line="259" w:lineRule="auto"/>
        <w:ind w:left="0" w:right="0" w:firstLine="0"/>
        <w:jc w:val="left"/>
      </w:pPr>
      <w:r w:rsidRPr="00EB359F">
        <w:t xml:space="preserve"> </w:t>
      </w:r>
    </w:p>
    <w:p w14:paraId="4BB9D88E" w14:textId="77777777" w:rsidR="0057561C" w:rsidRPr="00EB359F" w:rsidRDefault="00091A6C" w:rsidP="00B22E15">
      <w:pPr>
        <w:spacing w:after="229" w:line="250" w:lineRule="auto"/>
        <w:ind w:left="-5" w:right="84"/>
        <w:jc w:val="left"/>
      </w:pPr>
      <w:r w:rsidRPr="00EB359F">
        <w:t xml:space="preserve">Where appropriate, the council will seek consent from the complainant to correspond with a third party on their behalf. This ensures compliance with data protection requirements and reassurance that the complainant wishes are being fulfilled. </w:t>
      </w:r>
    </w:p>
    <w:p w14:paraId="59BD3168" w14:textId="735B47CB" w:rsidR="0057561C" w:rsidRPr="00EB359F" w:rsidRDefault="00091A6C" w:rsidP="00B22E15">
      <w:pPr>
        <w:pStyle w:val="Heading2"/>
        <w:spacing w:after="2"/>
        <w:ind w:left="-5"/>
      </w:pPr>
      <w:bookmarkStart w:id="14" w:name="_Toc33328"/>
      <w:bookmarkStart w:id="15" w:name="_Toc234255211"/>
      <w:bookmarkEnd w:id="14"/>
      <w:r w:rsidRPr="00EB359F">
        <w:t>1.7 Anonymous Complaints</w:t>
      </w:r>
      <w:bookmarkEnd w:id="15"/>
      <w:r w:rsidRPr="00EB359F">
        <w:rPr>
          <w:u w:val="none"/>
        </w:rPr>
        <w:t xml:space="preserve"> </w:t>
      </w:r>
    </w:p>
    <w:p w14:paraId="5DEE9426" w14:textId="77777777" w:rsidR="00AE1EA6" w:rsidRPr="00EB359F" w:rsidRDefault="00091A6C" w:rsidP="00B22E15">
      <w:pPr>
        <w:ind w:left="-5" w:right="81"/>
        <w:jc w:val="left"/>
      </w:pPr>
      <w:r w:rsidRPr="00EB359F">
        <w:t>The council values all complaints, including those made anonymously. Generally, anonymous complaints will be recorded as service enquiries, unless the complaint raises issues of wider concern to the council that can be dealt with without further input from the complainant.</w:t>
      </w:r>
      <w:r w:rsidRPr="00EB359F">
        <w:rPr>
          <w:b/>
          <w:bCs/>
        </w:rPr>
        <w:t xml:space="preserve"> </w:t>
      </w:r>
    </w:p>
    <w:p w14:paraId="5E77B3C3" w14:textId="77777777" w:rsidR="0057561C" w:rsidRPr="00EB359F" w:rsidRDefault="00091A6C" w:rsidP="00B22E15">
      <w:pPr>
        <w:spacing w:after="0" w:line="259" w:lineRule="auto"/>
        <w:ind w:left="0" w:right="0" w:firstLine="0"/>
        <w:jc w:val="left"/>
      </w:pPr>
      <w:r w:rsidRPr="00EB359F">
        <w:t xml:space="preserve"> </w:t>
      </w:r>
    </w:p>
    <w:p w14:paraId="3514A0FE" w14:textId="710F6E68" w:rsidR="0057561C" w:rsidRPr="00EB359F" w:rsidRDefault="00091A6C" w:rsidP="00B22E15">
      <w:pPr>
        <w:ind w:left="-5" w:right="81"/>
        <w:jc w:val="left"/>
      </w:pPr>
      <w:r w:rsidRPr="00EB359F">
        <w:t xml:space="preserve">Anonymous complaints will be referred to the relevant service area who will take appropriate action based on their judgement of the information received. No reply can be made. </w:t>
      </w:r>
    </w:p>
    <w:p w14:paraId="5355C3EE" w14:textId="7D576D56" w:rsidR="0057561C" w:rsidRPr="00EB359F" w:rsidRDefault="00091A6C" w:rsidP="00B22E15">
      <w:pPr>
        <w:pStyle w:val="Heading2"/>
        <w:ind w:left="-5"/>
      </w:pPr>
      <w:bookmarkStart w:id="16" w:name="_Toc33329"/>
      <w:bookmarkStart w:id="17" w:name="_Toc234255212"/>
      <w:bookmarkEnd w:id="16"/>
      <w:r w:rsidRPr="00EB359F">
        <w:lastRenderedPageBreak/>
        <w:t>1.8 Complaint Examples</w:t>
      </w:r>
      <w:bookmarkEnd w:id="17"/>
      <w:r w:rsidRPr="00EB359F">
        <w:rPr>
          <w:u w:val="none"/>
        </w:rPr>
        <w:t xml:space="preserve"> </w:t>
      </w:r>
    </w:p>
    <w:p w14:paraId="1C4A5FCC" w14:textId="77777777" w:rsidR="0057561C" w:rsidRPr="00EB359F" w:rsidRDefault="00091A6C" w:rsidP="00B22E15">
      <w:pPr>
        <w:ind w:left="-5" w:right="81"/>
        <w:jc w:val="left"/>
      </w:pPr>
      <w:r w:rsidRPr="00EB359F">
        <w:t xml:space="preserve">If a matter has already been reported to the Council and the work has not been completed, or it has taken longer than we said it would take - this is a complaint. In addition, the following may also be considered as complaints: </w:t>
      </w:r>
    </w:p>
    <w:p w14:paraId="6C49E2E2" w14:textId="77777777" w:rsidR="0057561C" w:rsidRPr="00EB359F" w:rsidRDefault="00091A6C" w:rsidP="00B22E15">
      <w:pPr>
        <w:spacing w:after="0" w:line="259" w:lineRule="auto"/>
        <w:ind w:left="0" w:right="0" w:firstLine="0"/>
        <w:jc w:val="left"/>
      </w:pPr>
      <w:r w:rsidRPr="00EB359F">
        <w:t xml:space="preserve"> </w:t>
      </w:r>
    </w:p>
    <w:p w14:paraId="6991E6C5" w14:textId="77777777" w:rsidR="0057561C" w:rsidRPr="00EB359F" w:rsidRDefault="00091A6C" w:rsidP="00B22E15">
      <w:pPr>
        <w:numPr>
          <w:ilvl w:val="0"/>
          <w:numId w:val="4"/>
        </w:numPr>
        <w:ind w:right="81" w:hanging="361"/>
        <w:jc w:val="left"/>
      </w:pPr>
      <w:r w:rsidRPr="00EB359F">
        <w:t xml:space="preserve">When we have not provided a service to the standard stated, including repairs. </w:t>
      </w:r>
    </w:p>
    <w:p w14:paraId="00210844" w14:textId="77777777" w:rsidR="00976A05" w:rsidRPr="00EB359F" w:rsidRDefault="00091A6C" w:rsidP="00B22E15">
      <w:pPr>
        <w:numPr>
          <w:ilvl w:val="0"/>
          <w:numId w:val="4"/>
        </w:numPr>
        <w:ind w:right="81" w:hanging="361"/>
        <w:jc w:val="left"/>
      </w:pPr>
      <w:r w:rsidRPr="00EB359F">
        <w:t xml:space="preserve">Not answering a customer’s question or delivered a service. </w:t>
      </w:r>
    </w:p>
    <w:p w14:paraId="79B7E6E8" w14:textId="47C588E1" w:rsidR="00EE050A" w:rsidRPr="00EB359F" w:rsidRDefault="00091A6C" w:rsidP="00B22E15">
      <w:pPr>
        <w:numPr>
          <w:ilvl w:val="0"/>
          <w:numId w:val="4"/>
        </w:numPr>
        <w:ind w:right="81" w:hanging="361"/>
        <w:jc w:val="left"/>
      </w:pPr>
      <w:r w:rsidRPr="00EB359F">
        <w:t>Our policies and procedures have not been followed.</w:t>
      </w:r>
    </w:p>
    <w:p w14:paraId="3CC47330" w14:textId="77777777" w:rsidR="00976A05" w:rsidRPr="00EB359F" w:rsidRDefault="00091A6C" w:rsidP="00B22E15">
      <w:pPr>
        <w:numPr>
          <w:ilvl w:val="0"/>
          <w:numId w:val="4"/>
        </w:numPr>
        <w:ind w:right="81" w:hanging="361"/>
        <w:jc w:val="left"/>
      </w:pPr>
      <w:r w:rsidRPr="00EB359F">
        <w:t xml:space="preserve">Discrimination or harassment on the grounds of age, disability, gender reassignment, marriage and civil partnership, pregnancy and maternity, race, religion or belief, sex, and sexual orientation.  </w:t>
      </w:r>
    </w:p>
    <w:p w14:paraId="4D9FC406" w14:textId="53DF68CD" w:rsidR="00EE050A" w:rsidRPr="00EB359F" w:rsidRDefault="00091A6C" w:rsidP="00B22E15">
      <w:pPr>
        <w:numPr>
          <w:ilvl w:val="0"/>
          <w:numId w:val="4"/>
        </w:numPr>
        <w:ind w:right="81" w:hanging="361"/>
        <w:jc w:val="left"/>
      </w:pPr>
      <w:r w:rsidRPr="00EB359F">
        <w:t>Delays in taking action without a good reason.</w:t>
      </w:r>
    </w:p>
    <w:p w14:paraId="3806AC59" w14:textId="77777777" w:rsidR="0057561C" w:rsidRPr="00EB359F" w:rsidRDefault="00091A6C" w:rsidP="00B22E15">
      <w:pPr>
        <w:numPr>
          <w:ilvl w:val="0"/>
          <w:numId w:val="4"/>
        </w:numPr>
        <w:ind w:right="81" w:hanging="361"/>
        <w:jc w:val="left"/>
      </w:pPr>
      <w:r w:rsidRPr="00EB359F">
        <w:t xml:space="preserve">Giving incorrect or misleading information. </w:t>
      </w:r>
    </w:p>
    <w:p w14:paraId="730EB084" w14:textId="77777777" w:rsidR="0057561C" w:rsidRPr="00EB359F" w:rsidRDefault="00091A6C" w:rsidP="00B22E15">
      <w:pPr>
        <w:spacing w:after="0" w:line="259" w:lineRule="auto"/>
        <w:ind w:left="0" w:right="0" w:firstLine="0"/>
        <w:jc w:val="left"/>
      </w:pPr>
      <w:r w:rsidRPr="00EB359F">
        <w:t xml:space="preserve"> </w:t>
      </w:r>
    </w:p>
    <w:p w14:paraId="1596A99F" w14:textId="77777777" w:rsidR="0057561C" w:rsidRPr="00EB359F" w:rsidRDefault="00091A6C" w:rsidP="00B22E15">
      <w:pPr>
        <w:spacing w:after="229"/>
        <w:ind w:left="-5" w:right="81"/>
        <w:jc w:val="left"/>
      </w:pPr>
      <w:r w:rsidRPr="00EB359F">
        <w:t xml:space="preserve">The above list does not cover everything but gives an indication of the type of things that complaints may be about. </w:t>
      </w:r>
    </w:p>
    <w:p w14:paraId="2B9F4D5D" w14:textId="6B7D33DD" w:rsidR="0057561C" w:rsidRPr="00EB359F" w:rsidRDefault="00091A6C" w:rsidP="00B22E15">
      <w:pPr>
        <w:pStyle w:val="Heading2"/>
        <w:ind w:left="-5"/>
      </w:pPr>
      <w:bookmarkStart w:id="18" w:name="_Toc33330"/>
      <w:bookmarkStart w:id="19" w:name="_Toc234255213"/>
      <w:bookmarkEnd w:id="18"/>
      <w:r w:rsidRPr="00EB359F">
        <w:t>1.9 Complaints Generally Excluded</w:t>
      </w:r>
      <w:bookmarkEnd w:id="19"/>
      <w:r w:rsidRPr="00EB359F">
        <w:rPr>
          <w:u w:val="none"/>
        </w:rPr>
        <w:t xml:space="preserve"> </w:t>
      </w:r>
    </w:p>
    <w:p w14:paraId="1967B6F0" w14:textId="77777777" w:rsidR="0057561C" w:rsidRPr="00EB359F" w:rsidRDefault="00091A6C" w:rsidP="00B22E15">
      <w:pPr>
        <w:ind w:left="-5" w:right="81"/>
        <w:jc w:val="left"/>
      </w:pPr>
      <w:r w:rsidRPr="00EB359F">
        <w:t xml:space="preserve">There may be times when the Council cannot investigate a complaint, this is usually because there are other separate independent appeal processes or procedures that should be followed.  </w:t>
      </w:r>
    </w:p>
    <w:p w14:paraId="3AE1D9F9" w14:textId="77777777" w:rsidR="0057561C" w:rsidRPr="00EB359F" w:rsidRDefault="00091A6C" w:rsidP="00B22E15">
      <w:pPr>
        <w:spacing w:after="0" w:line="259" w:lineRule="auto"/>
        <w:ind w:left="0" w:right="0" w:firstLine="0"/>
        <w:jc w:val="left"/>
      </w:pPr>
      <w:r w:rsidRPr="00EB359F">
        <w:t xml:space="preserve"> </w:t>
      </w:r>
    </w:p>
    <w:p w14:paraId="691B7690" w14:textId="77777777" w:rsidR="00743292" w:rsidRPr="00EB359F" w:rsidRDefault="00091A6C" w:rsidP="00B22E15">
      <w:pPr>
        <w:ind w:left="-5" w:right="81"/>
        <w:jc w:val="left"/>
      </w:pPr>
      <w:r w:rsidRPr="00EB359F">
        <w:t>The list below is not exhaustive and there may be other matters we cannot investigate, for example where there is an appropriate body to deal with it. Where this is the case, we will advise you how to progress the enquiry.</w:t>
      </w:r>
    </w:p>
    <w:p w14:paraId="5FC7DDB9" w14:textId="6A0C4F74" w:rsidR="0057561C" w:rsidRPr="00EB359F" w:rsidRDefault="00091A6C" w:rsidP="00B22E15">
      <w:pPr>
        <w:spacing w:after="0" w:line="259" w:lineRule="auto"/>
        <w:ind w:left="0" w:right="0" w:firstLine="0"/>
        <w:jc w:val="left"/>
      </w:pPr>
      <w:r w:rsidRPr="00EB359F">
        <w:t xml:space="preserve"> </w:t>
      </w:r>
    </w:p>
    <w:p w14:paraId="44299289" w14:textId="77777777" w:rsidR="00F97ADA" w:rsidRPr="00EB359F" w:rsidRDefault="00091A6C" w:rsidP="00B22E15">
      <w:pPr>
        <w:ind w:right="81"/>
        <w:jc w:val="left"/>
      </w:pPr>
      <w:r w:rsidRPr="00EB359F">
        <w:t>Examples of excluded complaints include:</w:t>
      </w:r>
    </w:p>
    <w:p w14:paraId="40709C60" w14:textId="77777777" w:rsidR="00700C25" w:rsidRPr="00EB359F" w:rsidRDefault="00700C25" w:rsidP="00B22E15">
      <w:pPr>
        <w:ind w:right="81"/>
        <w:jc w:val="left"/>
      </w:pPr>
    </w:p>
    <w:p w14:paraId="11A2E3A5" w14:textId="77777777" w:rsidR="00F97ADA" w:rsidRPr="00EB359F" w:rsidRDefault="00091A6C" w:rsidP="00B22E15">
      <w:pPr>
        <w:pStyle w:val="ListParagraph"/>
        <w:numPr>
          <w:ilvl w:val="0"/>
          <w:numId w:val="14"/>
        </w:numPr>
        <w:jc w:val="left"/>
      </w:pPr>
      <w:r w:rsidRPr="00EB359F">
        <w:t>The issue giving rise to the complaint occurred more than 12 months ago, unless there are exceptional circumstances (for example, safeguarding, health and safety issues, or other reasons why it is reasonable to accept the complaint outside of this timescale).</w:t>
      </w:r>
    </w:p>
    <w:p w14:paraId="3103FD12" w14:textId="77777777" w:rsidR="00F97ADA" w:rsidRPr="00EB359F" w:rsidRDefault="00091A6C" w:rsidP="00B22E15">
      <w:pPr>
        <w:pStyle w:val="ListParagraph"/>
        <w:numPr>
          <w:ilvl w:val="0"/>
          <w:numId w:val="14"/>
        </w:numPr>
        <w:jc w:val="left"/>
      </w:pPr>
      <w:r w:rsidRPr="00EB359F">
        <w:t>Legal proceedings have started. This is defined as details of the claim, such as the Claim Form and Particulars of Claim, having been filed at court.</w:t>
      </w:r>
    </w:p>
    <w:p w14:paraId="01106400" w14:textId="77777777" w:rsidR="00F97ADA" w:rsidRPr="00EB359F" w:rsidRDefault="00091A6C" w:rsidP="00B22E15">
      <w:pPr>
        <w:pStyle w:val="ListParagraph"/>
        <w:numPr>
          <w:ilvl w:val="0"/>
          <w:numId w:val="14"/>
        </w:numPr>
        <w:jc w:val="left"/>
      </w:pPr>
      <w:r w:rsidRPr="00EB359F">
        <w:t>The matter has previously been considered under this complaints policy, unless there is new and material information that makes it reasonable to consider it again.</w:t>
      </w:r>
    </w:p>
    <w:p w14:paraId="6CD8F9E9" w14:textId="77777777" w:rsidR="00F97ADA" w:rsidRPr="00EB359F" w:rsidRDefault="00091A6C" w:rsidP="00B22E15">
      <w:pPr>
        <w:pStyle w:val="ListParagraph"/>
        <w:numPr>
          <w:ilvl w:val="0"/>
          <w:numId w:val="14"/>
        </w:numPr>
        <w:jc w:val="left"/>
      </w:pPr>
      <w:r w:rsidRPr="00EB359F">
        <w:t>The matter is subject to a separate statutory review/appeal process or other independent route (for example, planning appeals, Housing Benefit/Council Tax Reduction decisions and appeals, Council Tax and Business Rates appeals, homelessness review/appeal routes, and Penalty Charge Notices/Fixed Penalty Notices), and the complaint is solely about the outcome of that process.</w:t>
      </w:r>
    </w:p>
    <w:p w14:paraId="5AF85C66" w14:textId="77777777" w:rsidR="00F97ADA" w:rsidRPr="00EB359F" w:rsidRDefault="00091A6C" w:rsidP="00B22E15">
      <w:pPr>
        <w:pStyle w:val="ListParagraph"/>
        <w:numPr>
          <w:ilvl w:val="0"/>
          <w:numId w:val="14"/>
        </w:numPr>
        <w:jc w:val="left"/>
      </w:pPr>
      <w:r w:rsidRPr="00EB359F">
        <w:t>Freedom of Information (FOI), Environmental Information Regulations (EIR) and Data Protection matters (for example Subject Access Requests), which have their own review/appeal route.</w:t>
      </w:r>
    </w:p>
    <w:p w14:paraId="04FDAB12" w14:textId="77777777" w:rsidR="00F97ADA" w:rsidRPr="00EB359F" w:rsidRDefault="00091A6C" w:rsidP="00B22E15">
      <w:pPr>
        <w:pStyle w:val="ListParagraph"/>
        <w:numPr>
          <w:ilvl w:val="0"/>
          <w:numId w:val="14"/>
        </w:numPr>
        <w:jc w:val="left"/>
      </w:pPr>
      <w:r w:rsidRPr="00EB359F">
        <w:lastRenderedPageBreak/>
        <w:t>Complaints about staffing appointments, dismissals, pay and other Human Resource matters, which are dealt with under separate internal policies.</w:t>
      </w:r>
    </w:p>
    <w:p w14:paraId="1298883D" w14:textId="77777777" w:rsidR="00F97ADA" w:rsidRPr="00EB359F" w:rsidRDefault="00091A6C" w:rsidP="00B22E15">
      <w:pPr>
        <w:pStyle w:val="ListParagraph"/>
        <w:numPr>
          <w:ilvl w:val="0"/>
          <w:numId w:val="14"/>
        </w:numPr>
        <w:jc w:val="left"/>
      </w:pPr>
      <w:r w:rsidRPr="00EB359F">
        <w:t>Complaints about elected Member conduct, which are dealt with under the Members’ Code of Conduct process.</w:t>
      </w:r>
    </w:p>
    <w:p w14:paraId="475C1FFC" w14:textId="77777777" w:rsidR="00700C25" w:rsidRPr="00EB359F" w:rsidRDefault="00700C25" w:rsidP="00B22E15">
      <w:pPr>
        <w:pStyle w:val="ListParagraph"/>
        <w:ind w:firstLine="0"/>
        <w:jc w:val="left"/>
      </w:pPr>
    </w:p>
    <w:p w14:paraId="607E4395" w14:textId="77777777" w:rsidR="00F97ADA" w:rsidRPr="00B1002B" w:rsidRDefault="00091A6C" w:rsidP="00B1002B">
      <w:pPr>
        <w:ind w:left="-5" w:right="81"/>
        <w:jc w:val="left"/>
      </w:pPr>
      <w:r w:rsidRPr="00B1002B">
        <w:t>Housing repairs are not excluded from the complaints process. The first report of a repair will normally be treated as a service request. However, if a resident expresses dissatisfaction with our response to a repair request, the handling of the repair, or the time taken, this will be treated as a complaint under this policy (even if the repair is still ongoing) and we will continue to progress the repair alongside the complaint.</w:t>
      </w:r>
    </w:p>
    <w:p w14:paraId="2D5CCC9C" w14:textId="77777777" w:rsidR="00700C25" w:rsidRPr="00EB359F" w:rsidRDefault="00700C25" w:rsidP="00B22E15">
      <w:pPr>
        <w:ind w:right="81"/>
        <w:jc w:val="left"/>
      </w:pPr>
    </w:p>
    <w:p w14:paraId="25872297" w14:textId="5E2378FF" w:rsidR="0057561C" w:rsidRPr="00EB359F" w:rsidRDefault="00091A6C" w:rsidP="00B22E15">
      <w:pPr>
        <w:pStyle w:val="Heading3"/>
        <w:spacing w:after="0" w:line="256" w:lineRule="auto"/>
        <w:ind w:left="-5" w:right="0"/>
      </w:pPr>
      <w:r w:rsidRPr="00EB359F">
        <w:t xml:space="preserve">1.9.1 Service Requests and Surveys </w:t>
      </w:r>
    </w:p>
    <w:p w14:paraId="4C46C2A3" w14:textId="77777777" w:rsidR="0057561C" w:rsidRPr="00EB359F" w:rsidRDefault="00091A6C" w:rsidP="00B22E15">
      <w:pPr>
        <w:ind w:left="-5" w:right="81"/>
        <w:jc w:val="left"/>
      </w:pPr>
      <w:r w:rsidRPr="00EB359F">
        <w:t xml:space="preserve">A service request is when a customer and/or tenant asks us to take action to put something right, for example to carry out a repair. This would not be classed as a complaint, but these requests are still recorded, monitored, and reviewed regularly. </w:t>
      </w:r>
    </w:p>
    <w:p w14:paraId="51A5C181" w14:textId="77777777" w:rsidR="0057561C" w:rsidRPr="00EB359F" w:rsidRDefault="00091A6C" w:rsidP="00B22E15">
      <w:pPr>
        <w:spacing w:after="0" w:line="259" w:lineRule="auto"/>
        <w:ind w:left="0" w:right="0" w:firstLine="0"/>
        <w:jc w:val="left"/>
      </w:pPr>
      <w:r w:rsidRPr="00EB359F">
        <w:t xml:space="preserve"> </w:t>
      </w:r>
    </w:p>
    <w:p w14:paraId="30B2CA96" w14:textId="77777777" w:rsidR="008B5949" w:rsidRPr="00EB359F" w:rsidRDefault="00091A6C" w:rsidP="00B22E15">
      <w:pPr>
        <w:ind w:right="81"/>
        <w:jc w:val="left"/>
        <w:rPr>
          <w:rFonts w:eastAsia="Times New Roman"/>
        </w:rPr>
      </w:pPr>
      <w:r w:rsidRPr="00EB359F">
        <w:rPr>
          <w:rFonts w:eastAsia="Times New Roman"/>
        </w:rPr>
        <w:t>If you then express dissatisfaction with our response to your service request, this would be classed as a complaint even if we are still handling your request. Raising a complaint will not stop, delay or otherwise impact the action needed to resolve the service request, including any immediate health and safety or urgent repair issues. We will continue to progress the service request through to completion while we handle the complaint alongside it.</w:t>
      </w:r>
    </w:p>
    <w:p w14:paraId="3598F236" w14:textId="77777777" w:rsidR="0057561C" w:rsidRPr="00EB359F" w:rsidRDefault="00091A6C" w:rsidP="00B22E15">
      <w:pPr>
        <w:spacing w:after="0" w:line="259" w:lineRule="auto"/>
        <w:ind w:left="0" w:right="0" w:firstLine="0"/>
        <w:jc w:val="left"/>
      </w:pPr>
      <w:r w:rsidRPr="00EB359F">
        <w:t xml:space="preserve"> </w:t>
      </w:r>
    </w:p>
    <w:p w14:paraId="1A509C47" w14:textId="77777777" w:rsidR="00743292" w:rsidRPr="00EB359F" w:rsidRDefault="00091A6C" w:rsidP="00B22E15">
      <w:pPr>
        <w:ind w:left="-5" w:right="81"/>
        <w:jc w:val="left"/>
      </w:pPr>
      <w:r w:rsidRPr="00B1002B">
        <w:t>Where we ask residents to complete surveys – for example, after major maintenance or improvement works have been carried out – any dissatisfaction expressed through these surveys would not be defined as a complaint, although we will make you aware of how you can pursue a complaint if you want to.</w:t>
      </w:r>
      <w:r w:rsidRPr="00EB359F">
        <w:t xml:space="preserve"> </w:t>
      </w:r>
    </w:p>
    <w:p w14:paraId="19D89958" w14:textId="77777777" w:rsidR="0057561C" w:rsidRPr="00EB359F" w:rsidRDefault="00091A6C" w:rsidP="00B22E15">
      <w:pPr>
        <w:spacing w:after="0" w:line="259" w:lineRule="auto"/>
        <w:ind w:left="0" w:right="0" w:firstLine="0"/>
        <w:jc w:val="left"/>
      </w:pPr>
      <w:r w:rsidRPr="00EB359F">
        <w:t xml:space="preserve"> </w:t>
      </w:r>
    </w:p>
    <w:p w14:paraId="6AF34F7C" w14:textId="77777777" w:rsidR="002E1F67" w:rsidRPr="00EB359F" w:rsidRDefault="00091A6C" w:rsidP="00B22E15">
      <w:pPr>
        <w:pStyle w:val="Heading3"/>
        <w:ind w:left="-5" w:right="0"/>
      </w:pPr>
      <w:r w:rsidRPr="00EB359F">
        <w:t xml:space="preserve">1.9.2 Time Limits </w:t>
      </w:r>
    </w:p>
    <w:p w14:paraId="28A0C38B" w14:textId="0E20834D" w:rsidR="0057561C" w:rsidRPr="00EB359F" w:rsidRDefault="00091A6C" w:rsidP="00B22E15">
      <w:pPr>
        <w:ind w:left="-5" w:right="81"/>
        <w:jc w:val="left"/>
      </w:pPr>
      <w:r w:rsidRPr="00EB359F">
        <w:t xml:space="preserve">It is far easier to find out what happened and to put things right if complaints are received at the time of the incident. As time passes it becomes more difficult to investigate events fairly and fully </w:t>
      </w:r>
      <w:r w:rsidR="00F12A2E" w:rsidRPr="00EB359F">
        <w:t>– people’s</w:t>
      </w:r>
      <w:r w:rsidRPr="00EB359F">
        <w:t xml:space="preserve"> memories fade or staff who were closely involved may have left the Council. For these reasons, the Council will normally only accept complaints made within 12 months of the issue occurring or the customer becoming aware of the issue, unless they are excluded on other grounds. </w:t>
      </w:r>
    </w:p>
    <w:p w14:paraId="3A7A6318" w14:textId="77777777" w:rsidR="0057561C" w:rsidRPr="00EB359F" w:rsidRDefault="00091A6C" w:rsidP="00B22E15">
      <w:pPr>
        <w:spacing w:after="0" w:line="259" w:lineRule="auto"/>
        <w:ind w:left="0" w:right="0" w:firstLine="0"/>
        <w:jc w:val="left"/>
      </w:pPr>
      <w:r w:rsidRPr="00EB359F">
        <w:t xml:space="preserve"> </w:t>
      </w:r>
    </w:p>
    <w:p w14:paraId="04386105" w14:textId="1059D188" w:rsidR="0057561C" w:rsidRPr="00EB359F" w:rsidRDefault="00091A6C" w:rsidP="00B22E15">
      <w:pPr>
        <w:ind w:left="-5" w:right="81"/>
        <w:jc w:val="left"/>
      </w:pPr>
      <w:r w:rsidRPr="00EB359F">
        <w:t>However, if the complaint relates to safeguarding, health and safety issues or there are exceptional circumstances provided by the complainant for the delay in submitting the complaint, the Council may make a discretionary decision to accept complaints made outside of this time limit.</w:t>
      </w:r>
      <w:r w:rsidRPr="00EB359F">
        <w:rPr>
          <w:b/>
        </w:rPr>
        <w:t xml:space="preserve"> </w:t>
      </w:r>
    </w:p>
    <w:p w14:paraId="01EEB35E" w14:textId="77777777" w:rsidR="0057561C" w:rsidRPr="00EB359F" w:rsidRDefault="00091A6C" w:rsidP="00B22E15">
      <w:pPr>
        <w:spacing w:after="0" w:line="259" w:lineRule="auto"/>
        <w:ind w:left="0" w:right="0" w:firstLine="0"/>
        <w:jc w:val="left"/>
      </w:pPr>
      <w:r w:rsidRPr="00EB359F">
        <w:t xml:space="preserve"> </w:t>
      </w:r>
    </w:p>
    <w:p w14:paraId="3B3CBDDA" w14:textId="77777777" w:rsidR="002E1F67" w:rsidRPr="00EB359F" w:rsidRDefault="00091A6C" w:rsidP="00B22E15">
      <w:pPr>
        <w:pStyle w:val="Heading3"/>
        <w:ind w:left="-5" w:right="0"/>
      </w:pPr>
      <w:r w:rsidRPr="00EB359F">
        <w:t xml:space="preserve">1.9.3 Reporting a Street Issue </w:t>
      </w:r>
    </w:p>
    <w:p w14:paraId="666C248A" w14:textId="5E250953" w:rsidR="00743292" w:rsidRPr="00EB359F" w:rsidRDefault="00091A6C" w:rsidP="00B22E15">
      <w:pPr>
        <w:ind w:left="-5" w:right="81"/>
        <w:jc w:val="left"/>
      </w:pPr>
      <w:r w:rsidRPr="00EB359F">
        <w:t>If you have noticed a problem with issues such as litter, fly tipping, graffiti, dog fouling, fly posting, or a grounds maintenance issue, these can be reported using our</w:t>
      </w:r>
      <w:r w:rsidR="00CD5CC5">
        <w:t xml:space="preserve"> </w:t>
      </w:r>
      <w:hyperlink r:id="rId17" w:history="1">
        <w:r w:rsidR="00743292" w:rsidRPr="00EB359F">
          <w:rPr>
            <w:rStyle w:val="Hyperlink"/>
            <w:color w:val="000000"/>
          </w:rPr>
          <w:t>online</w:t>
        </w:r>
      </w:hyperlink>
      <w:hyperlink r:id="rId18" w:history="1">
        <w:r w:rsidR="00743292" w:rsidRPr="00EB359F">
          <w:rPr>
            <w:rStyle w:val="Hyperlink"/>
            <w:color w:val="000000"/>
          </w:rPr>
          <w:t xml:space="preserve"> </w:t>
        </w:r>
      </w:hyperlink>
      <w:hyperlink r:id="rId19" w:history="1">
        <w:r w:rsidR="00743292" w:rsidRPr="00EB359F">
          <w:rPr>
            <w:rStyle w:val="Hyperlink"/>
            <w:color w:val="000000"/>
          </w:rPr>
          <w:t>street</w:t>
        </w:r>
      </w:hyperlink>
      <w:hyperlink r:id="rId20" w:history="1">
        <w:r w:rsidR="00743292" w:rsidRPr="00EB359F">
          <w:rPr>
            <w:rStyle w:val="Hyperlink"/>
            <w:color w:val="000000"/>
            <w:u w:val="none"/>
          </w:rPr>
          <w:t xml:space="preserve"> </w:t>
        </w:r>
      </w:hyperlink>
      <w:hyperlink r:id="rId21" w:history="1">
        <w:r w:rsidR="00743292" w:rsidRPr="00EB359F">
          <w:rPr>
            <w:rStyle w:val="Hyperlink"/>
            <w:color w:val="000000"/>
          </w:rPr>
          <w:t>issues</w:t>
        </w:r>
      </w:hyperlink>
      <w:hyperlink r:id="rId22" w:history="1">
        <w:r w:rsidR="00743292" w:rsidRPr="00EB359F">
          <w:rPr>
            <w:rStyle w:val="Hyperlink"/>
            <w:color w:val="000000"/>
          </w:rPr>
          <w:t xml:space="preserve"> </w:t>
        </w:r>
      </w:hyperlink>
      <w:hyperlink r:id="rId23" w:history="1">
        <w:r w:rsidR="00743292" w:rsidRPr="00EB359F">
          <w:rPr>
            <w:rStyle w:val="Hyperlink"/>
            <w:color w:val="000000"/>
          </w:rPr>
          <w:t>form</w:t>
        </w:r>
      </w:hyperlink>
      <w:hyperlink r:id="rId24" w:history="1">
        <w:r w:rsidR="00743292" w:rsidRPr="00EB359F">
          <w:rPr>
            <w:rStyle w:val="Hyperlink"/>
            <w:color w:val="000000"/>
            <w:u w:val="none"/>
          </w:rPr>
          <w:t>.</w:t>
        </w:r>
      </w:hyperlink>
      <w:r w:rsidRPr="00EB359F">
        <w:t xml:space="preserve"> These requests will not be managed through this complaints policy.</w:t>
      </w:r>
    </w:p>
    <w:p w14:paraId="329B3462" w14:textId="77777777" w:rsidR="0057561C" w:rsidRPr="00EB359F" w:rsidRDefault="00091A6C" w:rsidP="00B22E15">
      <w:pPr>
        <w:spacing w:after="0" w:line="259" w:lineRule="auto"/>
        <w:ind w:left="0" w:right="0" w:firstLine="0"/>
        <w:jc w:val="left"/>
      </w:pPr>
      <w:r w:rsidRPr="00EB359F">
        <w:t xml:space="preserve"> </w:t>
      </w:r>
    </w:p>
    <w:p w14:paraId="4760143C" w14:textId="77777777" w:rsidR="002E1F67" w:rsidRPr="00EB359F" w:rsidRDefault="00091A6C" w:rsidP="00B22E15">
      <w:pPr>
        <w:pStyle w:val="Heading3"/>
        <w:ind w:right="0"/>
      </w:pPr>
      <w:r w:rsidRPr="00EB359F">
        <w:lastRenderedPageBreak/>
        <w:t xml:space="preserve">1.9.4 Housing repairs (service request vs complaint) </w:t>
      </w:r>
    </w:p>
    <w:p w14:paraId="5127D7FA" w14:textId="2987C7FC" w:rsidR="00CB4F00" w:rsidRPr="00EB359F" w:rsidRDefault="00091A6C" w:rsidP="00B1002B">
      <w:pPr>
        <w:ind w:left="-5" w:right="81"/>
        <w:jc w:val="left"/>
      </w:pPr>
      <w:r w:rsidRPr="00B1002B">
        <w:t>The first report of a repair, or a request for an update on an existing repair, will normally be treated as a service request and passed to Housing Repairs for action through normal processes. However, if you express dissatisfaction with our response to your repair request, the handling of the repair, or the time taken, we will treat this as a complaint and respond in line with this policy, while continuing to progress the repair to completion. This applies even if the repair is still ongoing.</w:t>
      </w:r>
    </w:p>
    <w:p w14:paraId="362F23D8" w14:textId="77777777" w:rsidR="00CB4F00" w:rsidRPr="00B1002B" w:rsidRDefault="00CB4F00" w:rsidP="00B1002B">
      <w:pPr>
        <w:ind w:left="-5" w:right="81"/>
        <w:jc w:val="left"/>
      </w:pPr>
    </w:p>
    <w:p w14:paraId="2597F20A" w14:textId="1E2B6279" w:rsidR="0057561C" w:rsidRPr="00EB359F" w:rsidRDefault="00091A6C" w:rsidP="00B22E15">
      <w:pPr>
        <w:ind w:left="-5" w:right="81"/>
        <w:jc w:val="left"/>
      </w:pPr>
      <w:r w:rsidRPr="00EB359F">
        <w:t>If you wish to report a repair or you would like an update to an ongoing housing repair, the most effective way to obtain this is by contacting the repairs team on 0800 183 0044 /</w:t>
      </w:r>
      <w:r w:rsidR="00CD5CC5">
        <w:t xml:space="preserve"> </w:t>
      </w:r>
      <w:r w:rsidRPr="00EB359F">
        <w:rPr>
          <w:u w:val="single" w:color="000000"/>
        </w:rPr>
        <w:t>repairs@tamworth.gov.uk</w:t>
      </w:r>
    </w:p>
    <w:p w14:paraId="512D2427" w14:textId="77777777" w:rsidR="0057561C" w:rsidRPr="00EB359F" w:rsidRDefault="00091A6C" w:rsidP="00B22E15">
      <w:pPr>
        <w:spacing w:after="0" w:line="259" w:lineRule="auto"/>
        <w:ind w:left="0" w:right="0" w:firstLine="0"/>
        <w:jc w:val="left"/>
      </w:pPr>
      <w:r w:rsidRPr="00EB359F">
        <w:t xml:space="preserve"> </w:t>
      </w:r>
    </w:p>
    <w:p w14:paraId="4BD0C0B0" w14:textId="7F0F3107" w:rsidR="0057561C" w:rsidRPr="00EB359F" w:rsidRDefault="00091A6C" w:rsidP="00B22E15">
      <w:pPr>
        <w:ind w:left="-5" w:right="81"/>
        <w:jc w:val="left"/>
      </w:pPr>
      <w:r w:rsidRPr="00EB359F">
        <w:t>Further information is available at:</w:t>
      </w:r>
      <w:r w:rsidR="00CD5CC5">
        <w:t xml:space="preserve"> </w:t>
      </w:r>
      <w:hyperlink r:id="rId25">
        <w:r w:rsidR="0057561C" w:rsidRPr="00EB359F">
          <w:rPr>
            <w:u w:val="single" w:color="000000"/>
          </w:rPr>
          <w:t>Housing Repairs</w:t>
        </w:r>
      </w:hyperlink>
    </w:p>
    <w:p w14:paraId="4D6E6B3E" w14:textId="554B2724" w:rsidR="0057561C" w:rsidRPr="00EB359F" w:rsidRDefault="00091A6C" w:rsidP="00B22E15">
      <w:pPr>
        <w:spacing w:after="0" w:line="259" w:lineRule="auto"/>
        <w:ind w:left="0" w:right="0" w:firstLine="0"/>
        <w:jc w:val="left"/>
      </w:pPr>
      <w:r w:rsidRPr="00EB359F">
        <w:rPr>
          <w:b/>
        </w:rPr>
        <w:t xml:space="preserve"> </w:t>
      </w:r>
    </w:p>
    <w:p w14:paraId="20BFB216" w14:textId="77777777" w:rsidR="002E1F67" w:rsidRPr="00EB359F" w:rsidRDefault="00091A6C" w:rsidP="00B22E15">
      <w:pPr>
        <w:pStyle w:val="Heading3"/>
        <w:ind w:left="-5" w:right="0"/>
      </w:pPr>
      <w:r w:rsidRPr="00EB359F">
        <w:t xml:space="preserve">1.9.5 Environmental Health </w:t>
      </w:r>
    </w:p>
    <w:p w14:paraId="5DF9497D" w14:textId="77777777" w:rsidR="00743292" w:rsidRPr="00EB359F" w:rsidRDefault="00091A6C" w:rsidP="00B22E15">
      <w:pPr>
        <w:ind w:left="-5" w:right="81"/>
        <w:jc w:val="left"/>
      </w:pPr>
      <w:r w:rsidRPr="00EB359F">
        <w:t>Some services deal with matters that the customer might consider to be a complaint, but which are routine everyday business for their department. Examples may include complaints about noisy neighbours, barking dogs, dirty restaurants, or food poisoning. These will be treated as service requests and passed to the relevant service area for review and action where applicable.</w:t>
      </w:r>
    </w:p>
    <w:p w14:paraId="0860B37A" w14:textId="77777777" w:rsidR="0057561C" w:rsidRPr="00EB359F" w:rsidRDefault="00091A6C" w:rsidP="00B22E15">
      <w:pPr>
        <w:spacing w:after="0" w:line="259" w:lineRule="auto"/>
        <w:ind w:left="0" w:right="0" w:firstLine="0"/>
        <w:jc w:val="left"/>
      </w:pPr>
      <w:r w:rsidRPr="00EB359F">
        <w:t xml:space="preserve"> </w:t>
      </w:r>
    </w:p>
    <w:p w14:paraId="00990E81" w14:textId="77777777" w:rsidR="00743292" w:rsidRPr="00EB359F" w:rsidRDefault="00091A6C" w:rsidP="00B22E15">
      <w:pPr>
        <w:ind w:left="-5" w:right="81"/>
        <w:jc w:val="left"/>
      </w:pPr>
      <w:r w:rsidRPr="00EB359F">
        <w:t>However, if a customer wishes to complain about how their initial or follow up service request was dealt with or not dealt with, then this would fall under the complaints procedure.</w:t>
      </w:r>
    </w:p>
    <w:p w14:paraId="1657400A" w14:textId="77777777" w:rsidR="0057561C" w:rsidRPr="00EB359F" w:rsidRDefault="00091A6C" w:rsidP="00B22E15">
      <w:pPr>
        <w:spacing w:after="0" w:line="259" w:lineRule="auto"/>
        <w:ind w:left="0" w:right="0" w:firstLine="0"/>
        <w:jc w:val="left"/>
      </w:pPr>
      <w:r w:rsidRPr="00EB359F">
        <w:t xml:space="preserve"> </w:t>
      </w:r>
    </w:p>
    <w:p w14:paraId="2C407DE7" w14:textId="77777777" w:rsidR="0057561C" w:rsidRPr="00EB359F" w:rsidRDefault="00091A6C" w:rsidP="00B22E15">
      <w:pPr>
        <w:ind w:left="-5" w:right="81"/>
        <w:jc w:val="left"/>
      </w:pPr>
      <w:r w:rsidRPr="00EB359F">
        <w:t xml:space="preserve">Complaints about licenses, permits, approvals, consents, permissions or registrations or any related enforcement actions are dealt with under other procedures and there will be appeal mechanisms in place detailed with any correspondence you have received. </w:t>
      </w:r>
    </w:p>
    <w:p w14:paraId="412AC3B9" w14:textId="77777777" w:rsidR="0057561C" w:rsidRPr="00EB359F" w:rsidRDefault="00091A6C" w:rsidP="00B22E15">
      <w:pPr>
        <w:spacing w:after="0" w:line="259" w:lineRule="auto"/>
        <w:ind w:left="0" w:right="0" w:firstLine="0"/>
        <w:jc w:val="left"/>
      </w:pPr>
      <w:r w:rsidRPr="00EB359F">
        <w:t xml:space="preserve"> </w:t>
      </w:r>
    </w:p>
    <w:p w14:paraId="20A36644" w14:textId="62F92D78" w:rsidR="0057561C" w:rsidRPr="00EB359F" w:rsidRDefault="00091A6C" w:rsidP="00B22E15">
      <w:pPr>
        <w:spacing w:after="11" w:line="249" w:lineRule="auto"/>
        <w:ind w:left="-5" w:right="11"/>
        <w:jc w:val="left"/>
      </w:pPr>
      <w:r w:rsidRPr="00EB359F">
        <w:t xml:space="preserve">Further information can be found at: </w:t>
      </w:r>
      <w:hyperlink r:id="rId26">
        <w:r w:rsidR="0057561C" w:rsidRPr="00EB359F">
          <w:rPr>
            <w:u w:val="single" w:color="000000"/>
          </w:rPr>
          <w:t>Environment | Tamworth Borough Council</w:t>
        </w:r>
      </w:hyperlink>
    </w:p>
    <w:p w14:paraId="3796F69A" w14:textId="77777777" w:rsidR="0057561C" w:rsidRPr="00EB359F" w:rsidRDefault="00091A6C" w:rsidP="00B22E15">
      <w:pPr>
        <w:spacing w:after="0" w:line="259" w:lineRule="auto"/>
        <w:ind w:left="0" w:right="0" w:firstLine="0"/>
        <w:jc w:val="left"/>
      </w:pPr>
      <w:r w:rsidRPr="00EB359F">
        <w:t xml:space="preserve"> </w:t>
      </w:r>
    </w:p>
    <w:p w14:paraId="213737D0" w14:textId="77777777" w:rsidR="002E1F67" w:rsidRPr="00EB359F" w:rsidRDefault="00091A6C" w:rsidP="00B22E15">
      <w:pPr>
        <w:pStyle w:val="Heading3"/>
        <w:ind w:left="-5" w:right="0"/>
      </w:pPr>
      <w:r w:rsidRPr="00EB359F">
        <w:t xml:space="preserve">1.9.6 Complaints about a planning application decision </w:t>
      </w:r>
    </w:p>
    <w:p w14:paraId="6CB1108A" w14:textId="4B1F03B7" w:rsidR="0057561C" w:rsidRPr="00EB359F" w:rsidRDefault="00091A6C" w:rsidP="00B22E15">
      <w:pPr>
        <w:ind w:left="-5" w:right="81"/>
        <w:jc w:val="left"/>
      </w:pPr>
      <w:r w:rsidRPr="00EB359F">
        <w:t xml:space="preserve">Complaints about planning application decisions are dealt with under the national appeals process. Further details can be found at: </w:t>
      </w:r>
      <w:hyperlink r:id="rId27">
        <w:r w:rsidR="0057561C" w:rsidRPr="00EB359F">
          <w:rPr>
            <w:u w:val="single" w:color="000000"/>
          </w:rPr>
          <w:t xml:space="preserve">Appeals </w:t>
        </w:r>
      </w:hyperlink>
      <w:hyperlink r:id="rId28">
        <w:r w:rsidR="0057561C" w:rsidRPr="00EB359F">
          <w:rPr>
            <w:u w:val="single" w:color="000000"/>
          </w:rPr>
          <w:t xml:space="preserve">- </w:t>
        </w:r>
      </w:hyperlink>
      <w:hyperlink r:id="rId29">
        <w:r w:rsidR="0057561C" w:rsidRPr="00EB359F">
          <w:rPr>
            <w:u w:val="single" w:color="000000"/>
          </w:rPr>
          <w:t xml:space="preserve">Appeals </w:t>
        </w:r>
      </w:hyperlink>
      <w:hyperlink r:id="rId30">
        <w:r w:rsidR="0057561C" w:rsidRPr="00EB359F">
          <w:rPr>
            <w:u w:val="single" w:color="000000"/>
          </w:rPr>
          <w:t xml:space="preserve">- </w:t>
        </w:r>
      </w:hyperlink>
      <w:hyperlink r:id="rId31">
        <w:r w:rsidR="0057561C" w:rsidRPr="00EB359F">
          <w:rPr>
            <w:u w:val="single" w:color="000000"/>
          </w:rPr>
          <w:t>Planning Portal</w:t>
        </w:r>
      </w:hyperlink>
    </w:p>
    <w:p w14:paraId="5FD46276" w14:textId="77777777" w:rsidR="0057561C" w:rsidRPr="00EB359F" w:rsidRDefault="00091A6C" w:rsidP="00B22E15">
      <w:pPr>
        <w:spacing w:after="0" w:line="259" w:lineRule="auto"/>
        <w:ind w:left="0" w:right="0" w:firstLine="0"/>
        <w:jc w:val="left"/>
      </w:pPr>
      <w:r w:rsidRPr="00EB359F">
        <w:t xml:space="preserve"> </w:t>
      </w:r>
    </w:p>
    <w:p w14:paraId="653B2D21" w14:textId="77777777" w:rsidR="00743292" w:rsidRPr="00EB359F" w:rsidRDefault="00091A6C" w:rsidP="00B22E15">
      <w:pPr>
        <w:ind w:left="-5" w:right="81"/>
        <w:jc w:val="left"/>
      </w:pPr>
      <w:r w:rsidRPr="00EB359F">
        <w:t>Whilst the complaints policy will not be used to address complaints about the outcome of a planning decision, it can be used to investigate complaints about the procedures and processes used to arrive at a decision.</w:t>
      </w:r>
    </w:p>
    <w:p w14:paraId="26CC3CF1" w14:textId="77777777" w:rsidR="0057561C" w:rsidRPr="00EB359F" w:rsidRDefault="00091A6C" w:rsidP="00B22E15">
      <w:pPr>
        <w:spacing w:after="0" w:line="259" w:lineRule="auto"/>
        <w:ind w:left="0" w:right="0" w:firstLine="0"/>
        <w:jc w:val="left"/>
      </w:pPr>
      <w:r w:rsidRPr="00EB359F">
        <w:t xml:space="preserve"> </w:t>
      </w:r>
    </w:p>
    <w:p w14:paraId="138ADBD6" w14:textId="77777777" w:rsidR="002E1F67" w:rsidRPr="00EB359F" w:rsidRDefault="00091A6C" w:rsidP="00B22E15">
      <w:pPr>
        <w:pStyle w:val="Heading3"/>
        <w:ind w:left="-5" w:right="0"/>
      </w:pPr>
      <w:r w:rsidRPr="00EB359F">
        <w:t xml:space="preserve">1.9.7 Housing Benefit and Council Tax Reduction – decisions or appeals </w:t>
      </w:r>
    </w:p>
    <w:p w14:paraId="42FD2796" w14:textId="2B71D55D" w:rsidR="0057561C" w:rsidRPr="00EB359F" w:rsidRDefault="00091A6C" w:rsidP="00B22E15">
      <w:pPr>
        <w:ind w:left="-5" w:right="325"/>
        <w:jc w:val="left"/>
      </w:pPr>
      <w:r w:rsidRPr="00EB359F">
        <w:t xml:space="preserve">Dealt with by the Benefit Appeals Tribunal. Further details can be found at:  </w:t>
      </w:r>
      <w:hyperlink r:id="rId32">
        <w:r w:rsidR="0057561C" w:rsidRPr="00EB359F">
          <w:rPr>
            <w:color w:val="0000FF"/>
            <w:u w:val="single" w:color="0000FF"/>
          </w:rPr>
          <w:t xml:space="preserve">Appeal a benefit decision: Overview </w:t>
        </w:r>
      </w:hyperlink>
      <w:hyperlink r:id="rId33">
        <w:r w:rsidR="0057561C" w:rsidRPr="00EB359F">
          <w:rPr>
            <w:color w:val="0000FF"/>
            <w:u w:val="single" w:color="0000FF"/>
          </w:rPr>
          <w:t xml:space="preserve">- </w:t>
        </w:r>
      </w:hyperlink>
      <w:hyperlink r:id="rId34">
        <w:r w:rsidR="0057561C" w:rsidRPr="00EB359F">
          <w:rPr>
            <w:color w:val="0000FF"/>
            <w:u w:val="single" w:color="0000FF"/>
          </w:rPr>
          <w:t>GOV.UK (www.gov.uk)</w:t>
        </w:r>
      </w:hyperlink>
    </w:p>
    <w:p w14:paraId="04E48495" w14:textId="77777777" w:rsidR="0057561C" w:rsidRPr="00EB359F" w:rsidRDefault="00091A6C" w:rsidP="00B22E15">
      <w:pPr>
        <w:spacing w:after="0" w:line="259" w:lineRule="auto"/>
        <w:ind w:left="0" w:right="0" w:firstLine="0"/>
        <w:jc w:val="left"/>
      </w:pPr>
      <w:r w:rsidRPr="00EB359F">
        <w:t xml:space="preserve"> </w:t>
      </w:r>
    </w:p>
    <w:p w14:paraId="4DBEE87F" w14:textId="77777777" w:rsidR="0057561C" w:rsidRPr="00EB359F" w:rsidRDefault="00091A6C" w:rsidP="00B22E15">
      <w:pPr>
        <w:ind w:left="-5" w:right="81"/>
        <w:jc w:val="left"/>
      </w:pPr>
      <w:r w:rsidRPr="00EB359F">
        <w:t xml:space="preserve">Dealt with by the Valuation Tribunal. Further details can be found at: </w:t>
      </w:r>
    </w:p>
    <w:p w14:paraId="2FEA3BF6" w14:textId="5773E58A" w:rsidR="0057561C" w:rsidRPr="00EB359F" w:rsidRDefault="0057561C" w:rsidP="00B22E15">
      <w:pPr>
        <w:spacing w:after="11" w:line="249" w:lineRule="auto"/>
        <w:ind w:left="-5" w:right="11"/>
        <w:jc w:val="left"/>
      </w:pPr>
      <w:hyperlink r:id="rId35">
        <w:r w:rsidRPr="00EB359F">
          <w:rPr>
            <w:u w:val="single" w:color="000000"/>
          </w:rPr>
          <w:t xml:space="preserve">Council tax reduction appeal </w:t>
        </w:r>
      </w:hyperlink>
      <w:hyperlink r:id="rId36">
        <w:r w:rsidRPr="00EB359F">
          <w:rPr>
            <w:u w:val="single" w:color="000000"/>
          </w:rPr>
          <w:t xml:space="preserve">- </w:t>
        </w:r>
      </w:hyperlink>
      <w:hyperlink r:id="rId37">
        <w:r w:rsidRPr="00EB359F">
          <w:rPr>
            <w:u w:val="single" w:color="000000"/>
          </w:rPr>
          <w:t>Valuation Tribunal Service</w:t>
        </w:r>
      </w:hyperlink>
    </w:p>
    <w:p w14:paraId="480B0E74" w14:textId="77777777" w:rsidR="0057561C" w:rsidRPr="00EB359F" w:rsidRDefault="00091A6C" w:rsidP="00B22E15">
      <w:pPr>
        <w:spacing w:after="0" w:line="259" w:lineRule="auto"/>
        <w:ind w:left="0" w:right="0" w:firstLine="0"/>
        <w:jc w:val="left"/>
      </w:pPr>
      <w:r w:rsidRPr="00EB359F">
        <w:lastRenderedPageBreak/>
        <w:t xml:space="preserve"> </w:t>
      </w:r>
    </w:p>
    <w:p w14:paraId="3D9150A7" w14:textId="77777777" w:rsidR="002E1F67" w:rsidRPr="00EB359F" w:rsidRDefault="00091A6C" w:rsidP="00B22E15">
      <w:pPr>
        <w:pStyle w:val="Heading3"/>
        <w:ind w:left="-5" w:right="0"/>
      </w:pPr>
      <w:r w:rsidRPr="00EB359F">
        <w:t xml:space="preserve">1.9.8 Council Tax </w:t>
      </w:r>
    </w:p>
    <w:p w14:paraId="6BE02078" w14:textId="640465A9" w:rsidR="00743292" w:rsidRPr="00EB359F" w:rsidRDefault="00091A6C" w:rsidP="00B22E15">
      <w:pPr>
        <w:spacing w:after="3"/>
        <w:ind w:left="-5" w:right="84"/>
        <w:jc w:val="left"/>
      </w:pPr>
      <w:r w:rsidRPr="00EB359F">
        <w:t>The Valuation Office deals with queries where the taxpayer believes they are in an incorrect council tax band</w:t>
      </w:r>
      <w:r w:rsidR="00CD5CC5">
        <w:t xml:space="preserve"> </w:t>
      </w:r>
      <w:r w:rsidR="00743292" w:rsidRPr="00CD5CC5">
        <w:t xml:space="preserve">Challenge your Council Tax band: Overview </w:t>
      </w:r>
      <w:hyperlink r:id="rId38" w:history="1">
        <w:r w:rsidR="00743292" w:rsidRPr="00EB359F">
          <w:rPr>
            <w:rStyle w:val="Hyperlink"/>
            <w:color w:val="000000"/>
          </w:rPr>
          <w:t xml:space="preserve">- </w:t>
        </w:r>
      </w:hyperlink>
      <w:hyperlink r:id="rId39" w:history="1">
        <w:r w:rsidR="00743292" w:rsidRPr="00EB359F">
          <w:rPr>
            <w:rStyle w:val="Hyperlink"/>
            <w:color w:val="000000"/>
          </w:rPr>
          <w:t>GOV.UK</w:t>
        </w:r>
      </w:hyperlink>
      <w:hyperlink r:id="rId40" w:history="1">
        <w:r w:rsidR="00743292" w:rsidRPr="00EB359F">
          <w:rPr>
            <w:rStyle w:val="Hyperlink"/>
            <w:color w:val="000000"/>
            <w:u w:val="none"/>
          </w:rPr>
          <w:t xml:space="preserve"> </w:t>
        </w:r>
      </w:hyperlink>
      <w:hyperlink r:id="rId41" w:history="1">
        <w:r w:rsidR="00743292" w:rsidRPr="00EB359F">
          <w:rPr>
            <w:rStyle w:val="Hyperlink"/>
            <w:color w:val="000000"/>
          </w:rPr>
          <w:t>(www.gov.uk)</w:t>
        </w:r>
      </w:hyperlink>
    </w:p>
    <w:p w14:paraId="586E125B" w14:textId="77777777" w:rsidR="0057561C" w:rsidRPr="00EB359F" w:rsidRDefault="00091A6C" w:rsidP="00B22E15">
      <w:pPr>
        <w:spacing w:after="0" w:line="259" w:lineRule="auto"/>
        <w:ind w:left="0" w:right="0" w:firstLine="0"/>
        <w:jc w:val="left"/>
      </w:pPr>
      <w:r w:rsidRPr="00EB359F">
        <w:t xml:space="preserve"> </w:t>
      </w:r>
    </w:p>
    <w:p w14:paraId="190F8916" w14:textId="77777777" w:rsidR="00CD5CC5" w:rsidRDefault="00091A6C" w:rsidP="00CD5CC5">
      <w:pPr>
        <w:spacing w:after="3"/>
        <w:ind w:left="-5" w:right="84"/>
        <w:jc w:val="left"/>
      </w:pPr>
      <w:r w:rsidRPr="00EB359F">
        <w:t>If a taxpayer believes that the liability is incorrect, or a discount/exemption is incorrect, then they can appeal to the Valuation Tribunal, but they must first have appealed to the Council.</w:t>
      </w:r>
    </w:p>
    <w:p w14:paraId="062266BC" w14:textId="2E9584F2" w:rsidR="0057561C" w:rsidRPr="00EB359F" w:rsidRDefault="0057561C" w:rsidP="00CD5CC5">
      <w:pPr>
        <w:spacing w:after="3"/>
        <w:ind w:left="-5" w:right="84"/>
        <w:jc w:val="left"/>
      </w:pPr>
      <w:r w:rsidRPr="00EB359F">
        <w:rPr>
          <w:u w:val="single" w:color="000000"/>
        </w:rPr>
        <w:t xml:space="preserve">Appeal a Council Tax bill or fine: Appeal a bill </w:t>
      </w:r>
      <w:hyperlink r:id="rId42">
        <w:r w:rsidRPr="00EB359F">
          <w:rPr>
            <w:u w:val="single" w:color="000000"/>
          </w:rPr>
          <w:t xml:space="preserve">- </w:t>
        </w:r>
      </w:hyperlink>
      <w:hyperlink r:id="rId43">
        <w:r w:rsidRPr="00EB359F">
          <w:rPr>
            <w:u w:val="single" w:color="000000"/>
          </w:rPr>
          <w:t>GOV.UK (www.gov.uk)</w:t>
        </w:r>
      </w:hyperlink>
    </w:p>
    <w:p w14:paraId="70CBE275" w14:textId="77777777" w:rsidR="0057561C" w:rsidRPr="00EB359F" w:rsidRDefault="00091A6C" w:rsidP="00B22E15">
      <w:pPr>
        <w:spacing w:after="0" w:line="259" w:lineRule="auto"/>
        <w:ind w:left="0" w:right="0" w:firstLine="0"/>
        <w:jc w:val="left"/>
      </w:pPr>
      <w:r w:rsidRPr="00EB359F">
        <w:t xml:space="preserve"> </w:t>
      </w:r>
    </w:p>
    <w:p w14:paraId="2CA413F1" w14:textId="77777777" w:rsidR="002E1F67" w:rsidRPr="00EB359F" w:rsidRDefault="00091A6C" w:rsidP="00B22E15">
      <w:pPr>
        <w:pStyle w:val="Heading3"/>
        <w:ind w:left="-5" w:right="0"/>
      </w:pPr>
      <w:r w:rsidRPr="00EB359F">
        <w:t xml:space="preserve">1.9.9 Business Rates </w:t>
      </w:r>
    </w:p>
    <w:p w14:paraId="2C1D21B9" w14:textId="2464B105" w:rsidR="0057561C" w:rsidRPr="00EB359F" w:rsidRDefault="00091A6C" w:rsidP="00CD5CC5">
      <w:pPr>
        <w:ind w:left="-5" w:right="81"/>
        <w:jc w:val="left"/>
      </w:pPr>
      <w:r w:rsidRPr="00EB359F">
        <w:t>The Valuation Office deals with queries if the ratepayer believes the rateable value of their property is incorrect.</w:t>
      </w:r>
      <w:r w:rsidR="00CD5CC5">
        <w:t xml:space="preserve"> </w:t>
      </w:r>
      <w:r w:rsidR="0057561C" w:rsidRPr="00EB359F">
        <w:rPr>
          <w:u w:val="single" w:color="000000"/>
        </w:rPr>
        <w:t xml:space="preserve">Business rates: How your rates are calculated </w:t>
      </w:r>
      <w:hyperlink r:id="rId44">
        <w:r w:rsidR="0057561C" w:rsidRPr="00EB359F">
          <w:rPr>
            <w:u w:val="single" w:color="000000"/>
          </w:rPr>
          <w:t xml:space="preserve">- </w:t>
        </w:r>
      </w:hyperlink>
      <w:hyperlink r:id="rId45">
        <w:r w:rsidR="0057561C" w:rsidRPr="00EB359F">
          <w:rPr>
            <w:u w:val="single" w:color="000000"/>
          </w:rPr>
          <w:t>GOV.UK (www.gov.uk)</w:t>
        </w:r>
      </w:hyperlink>
    </w:p>
    <w:p w14:paraId="74A37884" w14:textId="77777777" w:rsidR="0057561C" w:rsidRPr="00EB359F" w:rsidRDefault="00091A6C" w:rsidP="00B22E15">
      <w:pPr>
        <w:spacing w:after="0" w:line="259" w:lineRule="auto"/>
        <w:ind w:left="0" w:right="0" w:firstLine="0"/>
        <w:jc w:val="left"/>
      </w:pPr>
      <w:r w:rsidRPr="00EB359F">
        <w:t xml:space="preserve"> </w:t>
      </w:r>
    </w:p>
    <w:p w14:paraId="36200C4C" w14:textId="77777777" w:rsidR="00743292" w:rsidRPr="00EB359F" w:rsidRDefault="00091A6C" w:rsidP="00B22E15">
      <w:pPr>
        <w:spacing w:after="3"/>
        <w:ind w:left="-5" w:right="84"/>
        <w:jc w:val="left"/>
      </w:pPr>
      <w:r w:rsidRPr="00EB359F">
        <w:t>If the ratepayer wishes to dispute the non-award of a discount etc. or anything that would affect the liability, then this would go to the Valuation Tribunal, again after an appeal has been made to the Council.</w:t>
      </w:r>
    </w:p>
    <w:p w14:paraId="1E2FA0A1" w14:textId="22FCA8AC" w:rsidR="0057561C" w:rsidRPr="00EB359F" w:rsidRDefault="0057561C" w:rsidP="00B22E15">
      <w:pPr>
        <w:spacing w:after="11" w:line="249" w:lineRule="auto"/>
        <w:ind w:left="-5" w:right="11"/>
        <w:jc w:val="left"/>
      </w:pPr>
      <w:hyperlink r:id="rId46">
        <w:r w:rsidRPr="00EB359F">
          <w:rPr>
            <w:u w:val="single" w:color="000000"/>
          </w:rPr>
          <w:t xml:space="preserve">Home </w:t>
        </w:r>
      </w:hyperlink>
      <w:hyperlink r:id="rId47">
        <w:r w:rsidRPr="00EB359F">
          <w:rPr>
            <w:u w:val="single" w:color="000000"/>
          </w:rPr>
          <w:t xml:space="preserve">- </w:t>
        </w:r>
      </w:hyperlink>
      <w:hyperlink r:id="rId48">
        <w:r w:rsidRPr="00EB359F">
          <w:rPr>
            <w:u w:val="single" w:color="000000"/>
          </w:rPr>
          <w:t>Valuation Tribunal Service</w:t>
        </w:r>
      </w:hyperlink>
    </w:p>
    <w:p w14:paraId="24320C2B" w14:textId="77777777" w:rsidR="0057561C" w:rsidRPr="00EB359F" w:rsidRDefault="00091A6C" w:rsidP="00B22E15">
      <w:pPr>
        <w:spacing w:after="0" w:line="259" w:lineRule="auto"/>
        <w:ind w:left="0" w:right="0" w:firstLine="0"/>
        <w:jc w:val="left"/>
      </w:pPr>
      <w:r w:rsidRPr="00EB359F">
        <w:t xml:space="preserve"> </w:t>
      </w:r>
    </w:p>
    <w:p w14:paraId="07DE439F" w14:textId="77777777" w:rsidR="002E1F67" w:rsidRPr="00EB359F" w:rsidRDefault="00091A6C" w:rsidP="00B22E15">
      <w:pPr>
        <w:pStyle w:val="Heading3"/>
        <w:ind w:left="-5" w:right="0"/>
      </w:pPr>
      <w:r w:rsidRPr="00EB359F">
        <w:t xml:space="preserve">1.9.10 Appeals relating to homelessness applications </w:t>
      </w:r>
    </w:p>
    <w:p w14:paraId="1D4B0F7E" w14:textId="77777777" w:rsidR="0057561C" w:rsidRPr="00EB359F" w:rsidRDefault="00091A6C" w:rsidP="00B22E15">
      <w:pPr>
        <w:ind w:left="-5" w:right="81"/>
        <w:jc w:val="left"/>
      </w:pPr>
      <w:r w:rsidRPr="00EB359F">
        <w:t xml:space="preserve">Dealt with through the homeless appeal procedure. Details of how to request a review are provided on decision letters. </w:t>
      </w:r>
    </w:p>
    <w:p w14:paraId="639E28EB" w14:textId="77777777" w:rsidR="0057561C" w:rsidRPr="00EB359F" w:rsidRDefault="00091A6C" w:rsidP="00B22E15">
      <w:pPr>
        <w:spacing w:after="0" w:line="259" w:lineRule="auto"/>
        <w:ind w:left="0" w:right="0" w:firstLine="0"/>
        <w:jc w:val="left"/>
      </w:pPr>
      <w:r w:rsidRPr="00EB359F">
        <w:rPr>
          <w:b/>
        </w:rPr>
        <w:t xml:space="preserve"> </w:t>
      </w:r>
    </w:p>
    <w:p w14:paraId="4E33105A" w14:textId="77777777" w:rsidR="002E1F67" w:rsidRPr="00EB359F" w:rsidRDefault="00091A6C" w:rsidP="00B22E15">
      <w:pPr>
        <w:pStyle w:val="Heading3"/>
        <w:ind w:left="-5" w:right="0"/>
      </w:pPr>
      <w:r w:rsidRPr="00EB359F">
        <w:t xml:space="preserve">1.9.11 Complaints about staffing appointments, dismissals, pay and other Human Resource policy and procedures </w:t>
      </w:r>
    </w:p>
    <w:p w14:paraId="70AC9F73" w14:textId="77777777" w:rsidR="0057561C" w:rsidRPr="00EB359F" w:rsidRDefault="00091A6C" w:rsidP="00B22E15">
      <w:pPr>
        <w:ind w:left="-5" w:right="81"/>
        <w:jc w:val="left"/>
      </w:pPr>
      <w:r w:rsidRPr="00EB359F">
        <w:t xml:space="preserve">This will be dealt with by the appeal process within the relevant policy.  </w:t>
      </w:r>
    </w:p>
    <w:p w14:paraId="296DFD42" w14:textId="77777777" w:rsidR="0057561C" w:rsidRPr="00EB359F" w:rsidRDefault="00091A6C" w:rsidP="00B22E15">
      <w:pPr>
        <w:spacing w:after="0" w:line="259" w:lineRule="auto"/>
        <w:ind w:left="0" w:right="0" w:firstLine="0"/>
        <w:jc w:val="left"/>
      </w:pPr>
      <w:r w:rsidRPr="00EB359F">
        <w:rPr>
          <w:b/>
        </w:rPr>
        <w:t xml:space="preserve"> </w:t>
      </w:r>
    </w:p>
    <w:p w14:paraId="639CB0B5" w14:textId="77777777" w:rsidR="002E1F67" w:rsidRPr="00EB359F" w:rsidRDefault="00091A6C" w:rsidP="00B22E15">
      <w:pPr>
        <w:pStyle w:val="Heading3"/>
        <w:ind w:left="-5" w:right="0"/>
      </w:pPr>
      <w:r w:rsidRPr="00EB359F">
        <w:t xml:space="preserve">1.9.12 Complaints made by members of staff against other members of staff </w:t>
      </w:r>
    </w:p>
    <w:p w14:paraId="4E628B76" w14:textId="77777777" w:rsidR="0057561C" w:rsidRPr="00EB359F" w:rsidRDefault="00091A6C" w:rsidP="00B22E15">
      <w:pPr>
        <w:ind w:left="-5" w:right="81"/>
        <w:jc w:val="left"/>
      </w:pPr>
      <w:r w:rsidRPr="00EB359F">
        <w:t xml:space="preserve">These are dealt with under other internal policies including the Grievance Policy, Conduct and Capability Policy, Whistle Blowing policy, Anti-Harassment and Anti Bullying Policy, Code of Conduct Policy. </w:t>
      </w:r>
    </w:p>
    <w:p w14:paraId="358D19FD" w14:textId="77777777" w:rsidR="0057561C" w:rsidRPr="00EB359F" w:rsidRDefault="00091A6C" w:rsidP="00B22E15">
      <w:pPr>
        <w:spacing w:after="0" w:line="259" w:lineRule="auto"/>
        <w:ind w:left="0" w:right="0" w:firstLine="0"/>
        <w:jc w:val="left"/>
      </w:pPr>
      <w:r w:rsidRPr="00EB359F">
        <w:t xml:space="preserve"> </w:t>
      </w:r>
    </w:p>
    <w:p w14:paraId="57C9A384" w14:textId="77777777" w:rsidR="002E1F67" w:rsidRPr="00EB359F" w:rsidRDefault="00091A6C" w:rsidP="00B22E15">
      <w:pPr>
        <w:pStyle w:val="Heading3"/>
        <w:ind w:left="-5" w:right="0"/>
      </w:pPr>
      <w:r w:rsidRPr="00EB359F">
        <w:t xml:space="preserve">1.9.13 Complaints about Penalty Charge Notices (PCNs) or Fixed Penalty Charges (FPNs) </w:t>
      </w:r>
    </w:p>
    <w:p w14:paraId="6468284F" w14:textId="77777777" w:rsidR="0057561C" w:rsidRPr="00EB359F" w:rsidRDefault="00091A6C" w:rsidP="00B22E15">
      <w:pPr>
        <w:ind w:left="-5" w:right="81"/>
        <w:jc w:val="left"/>
      </w:pPr>
      <w:r w:rsidRPr="00EB359F">
        <w:t xml:space="preserve">Challenges and representations against the validity of a Penalty Charge Notice (PCN) are dealt with under a statutory appeals process. This process is designated by the Traffic Management Act 2004 and designed to safeguard the interest of the appellant. Details on how to challenge a PCN is contained within the notice. </w:t>
      </w:r>
    </w:p>
    <w:p w14:paraId="0ADF3B9D" w14:textId="77777777" w:rsidR="0057561C" w:rsidRPr="00EB359F" w:rsidRDefault="00091A6C" w:rsidP="00B22E15">
      <w:pPr>
        <w:spacing w:after="0" w:line="259" w:lineRule="auto"/>
        <w:ind w:left="0" w:right="0" w:firstLine="0"/>
        <w:jc w:val="left"/>
      </w:pPr>
      <w:r w:rsidRPr="00EB359F">
        <w:t xml:space="preserve"> </w:t>
      </w:r>
    </w:p>
    <w:p w14:paraId="30FEBDF8" w14:textId="3557071A" w:rsidR="0057561C" w:rsidRPr="00EB359F" w:rsidRDefault="00091A6C" w:rsidP="00B22E15">
      <w:pPr>
        <w:ind w:left="-5" w:right="81"/>
        <w:jc w:val="left"/>
      </w:pPr>
      <w:r w:rsidRPr="00EB359F">
        <w:t>You can visit our website</w:t>
      </w:r>
      <w:r w:rsidR="00CD5CC5">
        <w:t xml:space="preserve"> </w:t>
      </w:r>
      <w:hyperlink r:id="rId49">
        <w:r w:rsidR="0057561C" w:rsidRPr="00EB359F">
          <w:rPr>
            <w:u w:val="single" w:color="000000"/>
          </w:rPr>
          <w:t xml:space="preserve">Tamworth Borough Council </w:t>
        </w:r>
      </w:hyperlink>
      <w:hyperlink r:id="rId50">
        <w:r w:rsidR="0057561C" w:rsidRPr="00EB359F">
          <w:rPr>
            <w:u w:val="single" w:color="000000"/>
          </w:rPr>
          <w:t xml:space="preserve">- </w:t>
        </w:r>
      </w:hyperlink>
      <w:hyperlink r:id="rId51">
        <w:r w:rsidR="0057561C" w:rsidRPr="00EB359F">
          <w:rPr>
            <w:u w:val="single" w:color="000000"/>
          </w:rPr>
          <w:t>Parking</w:t>
        </w:r>
      </w:hyperlink>
      <w:r w:rsidR="00CD5CC5">
        <w:t xml:space="preserve"> </w:t>
      </w:r>
      <w:r w:rsidRPr="00EB359F">
        <w:t xml:space="preserve">where you will find useful information regarding the PCN and how to submit a challenge. </w:t>
      </w:r>
    </w:p>
    <w:p w14:paraId="37CA94F5" w14:textId="77777777" w:rsidR="0057561C" w:rsidRPr="00EB359F" w:rsidRDefault="00091A6C" w:rsidP="00B22E15">
      <w:pPr>
        <w:spacing w:after="0" w:line="259" w:lineRule="auto"/>
        <w:ind w:left="0" w:right="0" w:firstLine="0"/>
        <w:jc w:val="left"/>
      </w:pPr>
      <w:r w:rsidRPr="00EB359F">
        <w:t xml:space="preserve"> </w:t>
      </w:r>
    </w:p>
    <w:p w14:paraId="71C147E1" w14:textId="77777777" w:rsidR="0057561C" w:rsidRPr="00EB359F" w:rsidRDefault="00091A6C" w:rsidP="00B22E15">
      <w:pPr>
        <w:ind w:left="-5" w:right="81"/>
        <w:jc w:val="left"/>
      </w:pPr>
      <w:r w:rsidRPr="00EB359F">
        <w:lastRenderedPageBreak/>
        <w:t xml:space="preserve">Fixed penalties received as part of a legitimate enforcement action (e.g., environmental crime or ASB) will have full details about the legislative appeals process. </w:t>
      </w:r>
    </w:p>
    <w:p w14:paraId="1EEF6A84" w14:textId="77777777" w:rsidR="0057561C" w:rsidRPr="00EB359F" w:rsidRDefault="00091A6C" w:rsidP="00B22E15">
      <w:pPr>
        <w:spacing w:after="0" w:line="259" w:lineRule="auto"/>
        <w:ind w:left="0" w:right="0" w:firstLine="0"/>
        <w:jc w:val="left"/>
      </w:pPr>
      <w:r w:rsidRPr="00EB359F">
        <w:t xml:space="preserve"> </w:t>
      </w:r>
    </w:p>
    <w:p w14:paraId="61D61375" w14:textId="77777777" w:rsidR="0057561C" w:rsidRPr="00EB359F" w:rsidRDefault="00091A6C" w:rsidP="00B22E15">
      <w:pPr>
        <w:ind w:left="-5" w:right="81"/>
        <w:jc w:val="left"/>
      </w:pPr>
      <w:r w:rsidRPr="00EB359F">
        <w:t xml:space="preserve">If you wish to complain about our enforcement practices or the behaviour of a member of staff, we may be able to consider this under this policy. </w:t>
      </w:r>
    </w:p>
    <w:p w14:paraId="6CB5509C" w14:textId="77777777" w:rsidR="0057561C" w:rsidRPr="00EB359F" w:rsidRDefault="00091A6C" w:rsidP="00B22E15">
      <w:pPr>
        <w:spacing w:after="0" w:line="259" w:lineRule="auto"/>
        <w:ind w:left="0" w:right="0" w:firstLine="0"/>
        <w:jc w:val="left"/>
      </w:pPr>
      <w:r w:rsidRPr="00EB359F">
        <w:rPr>
          <w:b/>
        </w:rPr>
        <w:t xml:space="preserve"> </w:t>
      </w:r>
    </w:p>
    <w:p w14:paraId="41B69238" w14:textId="77777777" w:rsidR="002E1F67" w:rsidRPr="00EB359F" w:rsidRDefault="00091A6C" w:rsidP="00B22E15">
      <w:pPr>
        <w:pStyle w:val="Heading3"/>
        <w:ind w:left="-5" w:right="0"/>
      </w:pPr>
      <w:r w:rsidRPr="00EB359F">
        <w:t xml:space="preserve">1.9.14 Freedom of Information (FOI), Environmental Information Regulations (EIR), Data Protection </w:t>
      </w:r>
    </w:p>
    <w:p w14:paraId="40A73A70" w14:textId="77777777" w:rsidR="0057561C" w:rsidRPr="00EB359F" w:rsidRDefault="00091A6C" w:rsidP="00B22E15">
      <w:pPr>
        <w:ind w:left="-5" w:right="81"/>
        <w:jc w:val="left"/>
      </w:pPr>
      <w:r w:rsidRPr="00EB359F">
        <w:t xml:space="preserve">Complaints in connection with the Data Protection Act, for example a Subject Access request, accidental disclosure of information, or regarding Freedom of Information (FOI), Environmental Information Regulations (EIR) will not be dealt with under this policy. </w:t>
      </w:r>
    </w:p>
    <w:p w14:paraId="6A79ADDC" w14:textId="77777777" w:rsidR="0057561C" w:rsidRPr="00EB359F" w:rsidRDefault="00091A6C" w:rsidP="00B22E15">
      <w:pPr>
        <w:spacing w:after="0" w:line="259" w:lineRule="auto"/>
        <w:ind w:left="0" w:right="0" w:firstLine="0"/>
        <w:jc w:val="left"/>
      </w:pPr>
      <w:r w:rsidRPr="00EB359F">
        <w:t xml:space="preserve"> </w:t>
      </w:r>
    </w:p>
    <w:p w14:paraId="590FB33A" w14:textId="77777777" w:rsidR="0057561C" w:rsidRPr="00EB359F" w:rsidRDefault="00091A6C" w:rsidP="00B22E15">
      <w:pPr>
        <w:ind w:left="-5" w:right="81"/>
        <w:jc w:val="left"/>
      </w:pPr>
      <w:r w:rsidRPr="00EB359F">
        <w:t xml:space="preserve">There is a separate review, appeal, and complaint route, which leads to the Information Commissioner. Further information can be found using the links below: </w:t>
      </w:r>
    </w:p>
    <w:p w14:paraId="4A5B9DE6" w14:textId="77777777" w:rsidR="0057561C" w:rsidRPr="00EB359F" w:rsidRDefault="00091A6C" w:rsidP="00B22E15">
      <w:pPr>
        <w:spacing w:after="0" w:line="259" w:lineRule="auto"/>
        <w:ind w:left="0" w:right="0" w:firstLine="0"/>
        <w:jc w:val="left"/>
      </w:pPr>
      <w:r w:rsidRPr="00EB359F">
        <w:t xml:space="preserve"> </w:t>
      </w:r>
    </w:p>
    <w:p w14:paraId="37C554A0" w14:textId="41BA8108" w:rsidR="0057561C" w:rsidRPr="00EB359F" w:rsidRDefault="00091A6C" w:rsidP="00B22E15">
      <w:pPr>
        <w:spacing w:after="11" w:line="249" w:lineRule="auto"/>
        <w:ind w:left="-5" w:right="11"/>
        <w:jc w:val="left"/>
      </w:pPr>
      <w:r w:rsidRPr="00EB359F">
        <w:t>FOI/EIR –</w:t>
      </w:r>
      <w:r w:rsidR="00CD5CC5">
        <w:t xml:space="preserve"> </w:t>
      </w:r>
      <w:hyperlink r:id="rId52">
        <w:r w:rsidR="0057561C" w:rsidRPr="00EB359F">
          <w:rPr>
            <w:u w:val="single" w:color="000000"/>
          </w:rPr>
          <w:t>Freedom of Information | Tamworth Borough Council</w:t>
        </w:r>
      </w:hyperlink>
    </w:p>
    <w:p w14:paraId="284C5053" w14:textId="3E28E3DE" w:rsidR="0057561C" w:rsidRPr="00EB359F" w:rsidRDefault="00091A6C" w:rsidP="00B22E15">
      <w:pPr>
        <w:spacing w:after="11" w:line="249" w:lineRule="auto"/>
        <w:ind w:left="-5" w:right="11"/>
        <w:jc w:val="left"/>
      </w:pPr>
      <w:r w:rsidRPr="00EB359F">
        <w:t>SAR -</w:t>
      </w:r>
      <w:r w:rsidR="00CD5CC5">
        <w:t xml:space="preserve"> </w:t>
      </w:r>
      <w:hyperlink r:id="rId53">
        <w:r w:rsidR="0057561C" w:rsidRPr="00EB359F">
          <w:rPr>
            <w:u w:val="single" w:color="000000"/>
          </w:rPr>
          <w:t>Data Protection Act | Tamworth Borough Council</w:t>
        </w:r>
      </w:hyperlink>
    </w:p>
    <w:p w14:paraId="12B23D99" w14:textId="77777777" w:rsidR="0057561C" w:rsidRPr="00EB359F" w:rsidRDefault="00091A6C" w:rsidP="00B22E15">
      <w:pPr>
        <w:spacing w:after="0" w:line="259" w:lineRule="auto"/>
        <w:ind w:left="0" w:right="0" w:firstLine="0"/>
        <w:jc w:val="left"/>
      </w:pPr>
      <w:r w:rsidRPr="00EB359F">
        <w:rPr>
          <w:b/>
        </w:rPr>
        <w:t xml:space="preserve"> </w:t>
      </w:r>
    </w:p>
    <w:p w14:paraId="2E681D95" w14:textId="77777777" w:rsidR="002E1F67" w:rsidRPr="00EB359F" w:rsidRDefault="00091A6C" w:rsidP="00B22E15">
      <w:pPr>
        <w:pStyle w:val="Heading3"/>
        <w:ind w:left="-5" w:right="0"/>
      </w:pPr>
      <w:r w:rsidRPr="00EB359F">
        <w:t xml:space="preserve">1.9.15 Complaints against Elected Member conduct </w:t>
      </w:r>
    </w:p>
    <w:p w14:paraId="0890F6BF" w14:textId="6F346D4F" w:rsidR="0057561C" w:rsidRPr="00EB359F" w:rsidRDefault="00091A6C" w:rsidP="00B22E15">
      <w:pPr>
        <w:ind w:left="-5" w:right="81"/>
        <w:jc w:val="left"/>
      </w:pPr>
      <w:r w:rsidRPr="00EB359F">
        <w:t>These are covered under a separate code of conduct -</w:t>
      </w:r>
      <w:r w:rsidR="00CD5CC5">
        <w:t xml:space="preserve"> </w:t>
      </w:r>
      <w:hyperlink r:id="rId54">
        <w:r w:rsidR="0057561C" w:rsidRPr="00EB359F">
          <w:rPr>
            <w:u w:val="single" w:color="000000"/>
          </w:rPr>
          <w:t>Governance and Anti</w:t>
        </w:r>
      </w:hyperlink>
      <w:hyperlink r:id="rId55">
        <w:r w:rsidR="0057561C" w:rsidRPr="00EB359F">
          <w:rPr>
            <w:u w:val="single" w:color="000000"/>
          </w:rPr>
          <w:t>-</w:t>
        </w:r>
      </w:hyperlink>
      <w:hyperlink r:id="rId56">
        <w:r w:rsidR="0057561C" w:rsidRPr="00EB359F">
          <w:rPr>
            <w:u w:val="single" w:color="000000"/>
          </w:rPr>
          <w:t>Fraud |</w:t>
        </w:r>
      </w:hyperlink>
    </w:p>
    <w:p w14:paraId="64C62037" w14:textId="0743DB97" w:rsidR="0057561C" w:rsidRPr="00EB359F" w:rsidRDefault="0057561C" w:rsidP="00B22E15">
      <w:pPr>
        <w:spacing w:after="11" w:line="249" w:lineRule="auto"/>
        <w:ind w:left="-5" w:right="11"/>
        <w:jc w:val="left"/>
      </w:pPr>
      <w:hyperlink r:id="rId57">
        <w:r w:rsidRPr="00EB359F">
          <w:rPr>
            <w:u w:val="single" w:color="000000"/>
          </w:rPr>
          <w:t>Tamworth Borough Council</w:t>
        </w:r>
      </w:hyperlink>
    </w:p>
    <w:p w14:paraId="1FCEBF9D" w14:textId="77777777" w:rsidR="0057561C" w:rsidRPr="00EB359F" w:rsidRDefault="00091A6C" w:rsidP="00B22E15">
      <w:pPr>
        <w:spacing w:after="0" w:line="259" w:lineRule="auto"/>
        <w:ind w:left="0" w:right="0" w:firstLine="0"/>
        <w:jc w:val="left"/>
      </w:pPr>
      <w:r w:rsidRPr="00EB359F">
        <w:t xml:space="preserve"> </w:t>
      </w:r>
    </w:p>
    <w:p w14:paraId="17CCBA08" w14:textId="77777777" w:rsidR="002E1F67" w:rsidRPr="00EB359F" w:rsidRDefault="00091A6C" w:rsidP="00B22E15">
      <w:pPr>
        <w:pStyle w:val="Heading3"/>
        <w:ind w:left="-5" w:right="0"/>
      </w:pPr>
      <w:r w:rsidRPr="00EB359F">
        <w:t xml:space="preserve">1.9.16 ASB </w:t>
      </w:r>
    </w:p>
    <w:p w14:paraId="7921EF62" w14:textId="0F8AB3D2" w:rsidR="0057561C" w:rsidRPr="00EB359F" w:rsidRDefault="00091A6C" w:rsidP="00B22E15">
      <w:pPr>
        <w:spacing w:after="3" w:line="250" w:lineRule="auto"/>
        <w:ind w:left="-5" w:right="84"/>
        <w:jc w:val="left"/>
      </w:pPr>
      <w:r w:rsidRPr="00EB359F">
        <w:t>The latest information and advice on anti-social behaviour and how Tamworth Borough Council can help (including a copy of the Council’s Anti-Social Behaviour Policy) can be found on the Council’s website at:</w:t>
      </w:r>
      <w:r w:rsidR="002473B6">
        <w:t xml:space="preserve"> </w:t>
      </w:r>
      <w:hyperlink r:id="rId58">
        <w:r w:rsidR="0057561C" w:rsidRPr="00EB359F">
          <w:rPr>
            <w:u w:val="single" w:color="000000"/>
          </w:rPr>
          <w:t>ASB</w:t>
        </w:r>
      </w:hyperlink>
      <w:hyperlink r:id="rId59">
        <w:r w:rsidR="0057561C" w:rsidRPr="00EB359F">
          <w:t>.</w:t>
        </w:r>
      </w:hyperlink>
      <w:r w:rsidR="002473B6">
        <w:t xml:space="preserve"> </w:t>
      </w:r>
      <w:r w:rsidRPr="00EB359F">
        <w:t xml:space="preserve">Whilst the complaints policy would not be used to address reports of ASB, it can be used if the complaint is that the ASB policy or process was not followed once the ASB was reported. </w:t>
      </w:r>
    </w:p>
    <w:p w14:paraId="25E977CB" w14:textId="77777777" w:rsidR="0057561C" w:rsidRPr="00EB359F" w:rsidRDefault="00091A6C" w:rsidP="00B22E15">
      <w:pPr>
        <w:spacing w:after="0" w:line="259" w:lineRule="auto"/>
        <w:ind w:left="0" w:right="0" w:firstLine="0"/>
        <w:jc w:val="left"/>
      </w:pPr>
      <w:r w:rsidRPr="00EB359F">
        <w:rPr>
          <w:b/>
        </w:rPr>
        <w:t xml:space="preserve"> </w:t>
      </w:r>
    </w:p>
    <w:p w14:paraId="2456CB23" w14:textId="77777777" w:rsidR="002E1F67" w:rsidRPr="00EB359F" w:rsidRDefault="00091A6C" w:rsidP="00B22E15">
      <w:pPr>
        <w:pStyle w:val="Heading3"/>
        <w:ind w:left="-5" w:right="0"/>
      </w:pPr>
      <w:r w:rsidRPr="00EB359F">
        <w:t xml:space="preserve">1.9.17 Community Safety – Community Trigger requests </w:t>
      </w:r>
    </w:p>
    <w:p w14:paraId="4B0188B0" w14:textId="030B2CAF" w:rsidR="0057561C" w:rsidRPr="00EB359F" w:rsidRDefault="00091A6C" w:rsidP="00B22E15">
      <w:pPr>
        <w:ind w:left="-5" w:right="81"/>
        <w:jc w:val="left"/>
      </w:pPr>
      <w:r w:rsidRPr="00EB359F">
        <w:t>ASB Case Review investigations under the ASB, Crime and Policing Act 2014 will be investigated as per legal guidance by all partners and can be requested through Staffordshire Police website:</w:t>
      </w:r>
      <w:r w:rsidR="002473B6">
        <w:t xml:space="preserve"> </w:t>
      </w:r>
      <w:hyperlink r:id="rId60">
        <w:r w:rsidR="0057561C" w:rsidRPr="00EB359F">
          <w:rPr>
            <w:color w:val="0000FF"/>
            <w:u w:val="single" w:color="0000FF"/>
          </w:rPr>
          <w:t>https://www.staffordshire.police.uk/advice/advice</w:t>
        </w:r>
      </w:hyperlink>
      <w:r w:rsidR="002473B6">
        <w:t xml:space="preserve"> and </w:t>
      </w:r>
      <w:hyperlink r:id="rId61" w:history="1">
        <w:r w:rsidR="002473B6" w:rsidRPr="00D355F4">
          <w:rPr>
            <w:rStyle w:val="Hyperlink"/>
          </w:rPr>
          <w:t>https://www.staffordshire.police.uk/advice/advice-and-information/asb/sf/asb-case-review/</w:t>
        </w:r>
      </w:hyperlink>
      <w:hyperlink r:id="rId62">
        <w:r w:rsidR="0057561C" w:rsidRPr="00EB359F">
          <w:rPr>
            <w:color w:val="0000FF"/>
            <w:u w:val="single" w:color="0000FF"/>
          </w:rPr>
          <w:t>information/asb/sf/asb</w:t>
        </w:r>
      </w:hyperlink>
      <w:hyperlink r:id="rId63">
        <w:r w:rsidR="0057561C" w:rsidRPr="00EB359F">
          <w:rPr>
            <w:color w:val="0000FF"/>
            <w:u w:val="single" w:color="0000FF"/>
          </w:rPr>
          <w:t>-</w:t>
        </w:r>
      </w:hyperlink>
      <w:hyperlink r:id="rId64">
        <w:r w:rsidR="0057561C" w:rsidRPr="00EB359F">
          <w:rPr>
            <w:color w:val="0000FF"/>
            <w:u w:val="single" w:color="0000FF"/>
          </w:rPr>
          <w:t>case</w:t>
        </w:r>
      </w:hyperlink>
      <w:hyperlink r:id="rId65">
        <w:r w:rsidR="0057561C" w:rsidRPr="00EB359F">
          <w:rPr>
            <w:color w:val="0000FF"/>
            <w:u w:val="single" w:color="0000FF"/>
          </w:rPr>
          <w:t>-</w:t>
        </w:r>
      </w:hyperlink>
      <w:hyperlink r:id="rId66">
        <w:r w:rsidR="0057561C" w:rsidRPr="00EB359F">
          <w:rPr>
            <w:color w:val="0000FF"/>
            <w:u w:val="single" w:color="0000FF"/>
          </w:rPr>
          <w:t>review/</w:t>
        </w:r>
      </w:hyperlink>
    </w:p>
    <w:p w14:paraId="14E5ABD2" w14:textId="77777777" w:rsidR="0057561C" w:rsidRPr="00EB359F" w:rsidRDefault="00091A6C" w:rsidP="00B22E15">
      <w:pPr>
        <w:spacing w:after="0" w:line="259" w:lineRule="auto"/>
        <w:ind w:left="0" w:right="0" w:firstLine="0"/>
        <w:jc w:val="left"/>
      </w:pPr>
      <w:r w:rsidRPr="00EB359F">
        <w:t xml:space="preserve"> </w:t>
      </w:r>
    </w:p>
    <w:p w14:paraId="39A3A37A" w14:textId="77777777" w:rsidR="00AE1EA6" w:rsidRPr="00EB359F" w:rsidRDefault="00091A6C" w:rsidP="00B22E15">
      <w:pPr>
        <w:spacing w:after="3"/>
        <w:ind w:left="-5" w:right="84"/>
        <w:jc w:val="left"/>
      </w:pPr>
      <w:r w:rsidRPr="00EB359F">
        <w:t>Considerations which fall outside of the agreed ASB review action plan and form part of a specific complaint about Tamworth Borough Council process or action will be dealt with under this policy.</w:t>
      </w:r>
    </w:p>
    <w:p w14:paraId="7A675F6C" w14:textId="1A879F95" w:rsidR="0057561C" w:rsidRPr="00EB359F" w:rsidRDefault="0057561C" w:rsidP="00B22E15">
      <w:pPr>
        <w:spacing w:after="0" w:line="259" w:lineRule="auto"/>
        <w:ind w:left="0" w:right="0" w:firstLine="0"/>
        <w:jc w:val="left"/>
      </w:pPr>
    </w:p>
    <w:p w14:paraId="172682A0" w14:textId="4CCC0E61" w:rsidR="0057561C" w:rsidRPr="00EB359F" w:rsidRDefault="00091A6C" w:rsidP="00B22E15">
      <w:pPr>
        <w:pStyle w:val="Heading2"/>
        <w:ind w:left="-5"/>
      </w:pPr>
      <w:bookmarkStart w:id="20" w:name="_Toc33331"/>
      <w:bookmarkStart w:id="21" w:name="_Toc234255214"/>
      <w:bookmarkEnd w:id="20"/>
      <w:r w:rsidRPr="00EB359F">
        <w:t>1.10 Unacceptable behaviour by complainants</w:t>
      </w:r>
      <w:bookmarkEnd w:id="21"/>
      <w:r w:rsidRPr="00EB359F">
        <w:rPr>
          <w:u w:val="none"/>
        </w:rPr>
        <w:t xml:space="preserve"> </w:t>
      </w:r>
    </w:p>
    <w:p w14:paraId="3B6E013A" w14:textId="77777777" w:rsidR="0057561C" w:rsidRPr="00EB359F" w:rsidRDefault="00091A6C" w:rsidP="00B22E15">
      <w:pPr>
        <w:ind w:left="-5" w:right="81"/>
        <w:jc w:val="left"/>
      </w:pPr>
      <w:r w:rsidRPr="00EB359F">
        <w:t xml:space="preserve">It is understood that people may act out of character in times of trouble or distress. There may have been upsetting or distressing circumstances leading up to a complaint coming into the Council.  </w:t>
      </w:r>
    </w:p>
    <w:p w14:paraId="0631E464" w14:textId="77777777" w:rsidR="0057561C" w:rsidRPr="00EB359F" w:rsidRDefault="00091A6C" w:rsidP="00B22E15">
      <w:pPr>
        <w:spacing w:after="0" w:line="259" w:lineRule="auto"/>
        <w:ind w:left="0" w:right="0" w:firstLine="0"/>
        <w:jc w:val="left"/>
      </w:pPr>
      <w:r w:rsidRPr="00EB359F">
        <w:lastRenderedPageBreak/>
        <w:t xml:space="preserve"> </w:t>
      </w:r>
    </w:p>
    <w:p w14:paraId="6D9ECD16" w14:textId="77777777" w:rsidR="00743292" w:rsidRPr="00EB359F" w:rsidRDefault="00091A6C" w:rsidP="00B22E15">
      <w:pPr>
        <w:ind w:left="-5" w:right="81"/>
        <w:jc w:val="left"/>
      </w:pPr>
      <w:r w:rsidRPr="00EB359F">
        <w:t>As a Council we do not view behaviour as unacceptable just because a complainant is forceful or determined; however, the actions of complainants who are angry, demanding, or persistent may result in unreasonable demands on the Council and unacceptable behaviour towards the Council’s staff.</w:t>
      </w:r>
    </w:p>
    <w:p w14:paraId="602436F4" w14:textId="77777777" w:rsidR="0057561C" w:rsidRPr="00EB359F" w:rsidRDefault="00091A6C" w:rsidP="00B22E15">
      <w:pPr>
        <w:spacing w:after="0" w:line="259" w:lineRule="auto"/>
        <w:ind w:left="0" w:right="0" w:firstLine="0"/>
        <w:jc w:val="left"/>
      </w:pPr>
      <w:r w:rsidRPr="00EB359F">
        <w:t xml:space="preserve"> </w:t>
      </w:r>
    </w:p>
    <w:p w14:paraId="685D119E" w14:textId="0DFD44CB" w:rsidR="0057561C" w:rsidRPr="00EB359F" w:rsidRDefault="00091A6C" w:rsidP="00B22E15">
      <w:pPr>
        <w:ind w:left="-5" w:right="81"/>
        <w:jc w:val="left"/>
      </w:pPr>
      <w:r w:rsidRPr="00EB359F">
        <w:t>In such exceptional circumstances, the Council has a right to specify how the individual complaint will be handled and how future contact from the complainant will be permitted. A separate</w:t>
      </w:r>
      <w:r w:rsidR="002473B6">
        <w:t xml:space="preserve"> </w:t>
      </w:r>
      <w:hyperlink r:id="rId67">
        <w:r w:rsidR="0057561C" w:rsidRPr="00EB359F">
          <w:rPr>
            <w:color w:val="0070C0"/>
            <w:u w:val="single" w:color="0070C0"/>
          </w:rPr>
          <w:t>Managing Unreasonable</w:t>
        </w:r>
      </w:hyperlink>
      <w:hyperlink r:id="rId68">
        <w:r w:rsidR="0057561C" w:rsidRPr="00EB359F">
          <w:rPr>
            <w:color w:val="0070C0"/>
            <w:u w:val="single" w:color="0070C0"/>
          </w:rPr>
          <w:t xml:space="preserve"> </w:t>
        </w:r>
      </w:hyperlink>
      <w:hyperlink r:id="rId69">
        <w:r w:rsidR="0057561C" w:rsidRPr="00EB359F">
          <w:rPr>
            <w:color w:val="0070C0"/>
            <w:u w:val="single" w:color="0070C0"/>
          </w:rPr>
          <w:t>Behaviour Policy</w:t>
        </w:r>
      </w:hyperlink>
      <w:r w:rsidR="002473B6">
        <w:t xml:space="preserve"> </w:t>
      </w:r>
      <w:r w:rsidRPr="00EB359F">
        <w:t xml:space="preserve">sets out the procedures for handling such complaints. If the Council has cause to invoke this policy details will be sent to the individual concerned. </w:t>
      </w:r>
    </w:p>
    <w:p w14:paraId="5579D894" w14:textId="77777777" w:rsidR="0057561C" w:rsidRPr="00EB359F" w:rsidRDefault="00091A6C" w:rsidP="00B22E15">
      <w:pPr>
        <w:spacing w:after="0" w:line="259" w:lineRule="auto"/>
        <w:ind w:left="0" w:right="0" w:firstLine="0"/>
        <w:jc w:val="left"/>
      </w:pPr>
      <w:r w:rsidRPr="00EB359F">
        <w:t xml:space="preserve"> </w:t>
      </w:r>
    </w:p>
    <w:p w14:paraId="7E1C6CE7" w14:textId="77777777" w:rsidR="008873FD" w:rsidRPr="00EB359F" w:rsidRDefault="00091A6C" w:rsidP="00B22E15">
      <w:pPr>
        <w:pStyle w:val="Heading2"/>
        <w:ind w:left="-5"/>
        <w:rPr>
          <w:u w:val="none"/>
        </w:rPr>
      </w:pPr>
      <w:bookmarkStart w:id="22" w:name="_Toc33332"/>
      <w:bookmarkStart w:id="23" w:name="_Toc234255215"/>
      <w:bookmarkEnd w:id="22"/>
      <w:r w:rsidRPr="00EB359F">
        <w:t>1.11 Monitoring and Performance</w:t>
      </w:r>
      <w:bookmarkEnd w:id="23"/>
      <w:r w:rsidRPr="00EB359F">
        <w:rPr>
          <w:u w:val="none"/>
        </w:rPr>
        <w:t xml:space="preserve"> </w:t>
      </w:r>
    </w:p>
    <w:p w14:paraId="5BBF80DB" w14:textId="77777777" w:rsidR="004644BC" w:rsidRPr="00EB359F" w:rsidRDefault="004644BC" w:rsidP="00B22E15">
      <w:pPr>
        <w:jc w:val="left"/>
      </w:pPr>
    </w:p>
    <w:p w14:paraId="0D551649" w14:textId="77777777" w:rsidR="008873FD" w:rsidRPr="00EB359F" w:rsidRDefault="00091A6C" w:rsidP="00B22E15">
      <w:pPr>
        <w:pStyle w:val="Heading3"/>
        <w:spacing w:after="40"/>
        <w:ind w:left="-5"/>
      </w:pPr>
      <w:r w:rsidRPr="00EB359F">
        <w:t xml:space="preserve">1.11.1 Performance Standards </w:t>
      </w:r>
    </w:p>
    <w:p w14:paraId="4D0D0576" w14:textId="77777777" w:rsidR="0057561C" w:rsidRPr="00EB359F" w:rsidRDefault="00091A6C" w:rsidP="00B22E15">
      <w:pPr>
        <w:ind w:left="-5" w:right="81"/>
        <w:jc w:val="left"/>
      </w:pPr>
      <w:r w:rsidRPr="00EB359F">
        <w:t xml:space="preserve">Tamworth Borough Council will monitor performance to identify under performance and trends and address any issues. </w:t>
      </w:r>
    </w:p>
    <w:p w14:paraId="07975F1B" w14:textId="77777777" w:rsidR="0057561C" w:rsidRPr="00EB359F" w:rsidRDefault="00091A6C" w:rsidP="00B22E15">
      <w:pPr>
        <w:spacing w:after="0" w:line="259" w:lineRule="auto"/>
        <w:ind w:left="0" w:right="0" w:firstLine="0"/>
        <w:jc w:val="left"/>
      </w:pPr>
      <w:r w:rsidRPr="00EB359F">
        <w:t xml:space="preserve"> </w:t>
      </w:r>
    </w:p>
    <w:p w14:paraId="4888294D" w14:textId="77777777" w:rsidR="003B179B" w:rsidRPr="00EB359F" w:rsidRDefault="00091A6C" w:rsidP="00B22E15">
      <w:pPr>
        <w:ind w:right="81"/>
        <w:jc w:val="left"/>
      </w:pPr>
      <w:r w:rsidRPr="00EB359F">
        <w:t xml:space="preserve">To support this, we will </w:t>
      </w:r>
    </w:p>
    <w:p w14:paraId="293336E9" w14:textId="77777777" w:rsidR="005C1EF9" w:rsidRPr="00EB359F" w:rsidRDefault="00091A6C" w:rsidP="00B1002B">
      <w:pPr>
        <w:pStyle w:val="ListParagraph"/>
        <w:numPr>
          <w:ilvl w:val="0"/>
          <w:numId w:val="13"/>
        </w:numPr>
        <w:ind w:right="81"/>
        <w:jc w:val="left"/>
      </w:pPr>
      <w:r w:rsidRPr="00B1002B">
        <w:t>aim to resolve issues as early as possible, including through effective handling of service requests, without creating an additional stage of the complaints process and without limiting a resident’s right to raise a Stage 1 complaint at any time</w:t>
      </w:r>
    </w:p>
    <w:p w14:paraId="22142334" w14:textId="77777777" w:rsidR="002E5563" w:rsidRPr="00EB359F" w:rsidRDefault="00091A6C" w:rsidP="00B22E15">
      <w:pPr>
        <w:pStyle w:val="ListParagraph"/>
        <w:numPr>
          <w:ilvl w:val="0"/>
          <w:numId w:val="13"/>
        </w:numPr>
        <w:ind w:right="81"/>
        <w:jc w:val="left"/>
      </w:pPr>
      <w:r w:rsidRPr="00EB359F">
        <w:t xml:space="preserve">record and acknowledge all comments and compliments, and complaints.  </w:t>
      </w:r>
    </w:p>
    <w:p w14:paraId="2AE95A80" w14:textId="77777777" w:rsidR="002E5563" w:rsidRPr="00EB359F" w:rsidRDefault="00091A6C" w:rsidP="00B22E15">
      <w:pPr>
        <w:pStyle w:val="ListParagraph"/>
        <w:numPr>
          <w:ilvl w:val="0"/>
          <w:numId w:val="13"/>
        </w:numPr>
        <w:ind w:right="81"/>
        <w:jc w:val="left"/>
      </w:pPr>
      <w:r w:rsidRPr="00EB359F">
        <w:t xml:space="preserve">seek the views and feedback from customers who have been through this policy &amp; procedure. </w:t>
      </w:r>
    </w:p>
    <w:p w14:paraId="089E713C" w14:textId="77777777" w:rsidR="003B179B" w:rsidRPr="00EB359F" w:rsidRDefault="00091A6C" w:rsidP="00B22E15">
      <w:pPr>
        <w:pStyle w:val="ListParagraph"/>
        <w:numPr>
          <w:ilvl w:val="0"/>
          <w:numId w:val="13"/>
        </w:numPr>
        <w:ind w:right="81"/>
        <w:jc w:val="left"/>
      </w:pPr>
      <w:r w:rsidRPr="00EB359F">
        <w:t xml:space="preserve">Provide a Stage 1 acknowledgement within 5 working days. </w:t>
      </w:r>
    </w:p>
    <w:p w14:paraId="5089A2DC" w14:textId="77777777" w:rsidR="002E5563" w:rsidRPr="00EB359F" w:rsidRDefault="00091A6C" w:rsidP="00B22E15">
      <w:pPr>
        <w:pStyle w:val="ListParagraph"/>
        <w:numPr>
          <w:ilvl w:val="0"/>
          <w:numId w:val="13"/>
        </w:numPr>
        <w:ind w:right="81"/>
        <w:jc w:val="left"/>
      </w:pPr>
      <w:r w:rsidRPr="00EB359F">
        <w:t>Provide a</w:t>
      </w:r>
      <w:r w:rsidR="003B179B" w:rsidRPr="00EB359F">
        <w:t xml:space="preserve"> </w:t>
      </w:r>
      <w:r w:rsidRPr="00EB359F">
        <w:t xml:space="preserve">response to Stage 1 complaints within 10 working days of acknowledgement.  </w:t>
      </w:r>
    </w:p>
    <w:p w14:paraId="23F572F9" w14:textId="77777777" w:rsidR="00A052E4" w:rsidRPr="00EB359F" w:rsidRDefault="00091A6C" w:rsidP="00B22E15">
      <w:pPr>
        <w:pStyle w:val="ListParagraph"/>
        <w:numPr>
          <w:ilvl w:val="0"/>
          <w:numId w:val="13"/>
        </w:numPr>
        <w:ind w:right="162"/>
        <w:jc w:val="left"/>
      </w:pPr>
      <w:r w:rsidRPr="00EB359F">
        <w:t xml:space="preserve">Provide a Stage 2 acknowledgement within 5 working days. </w:t>
      </w:r>
    </w:p>
    <w:p w14:paraId="2FC7E477" w14:textId="5EB55501" w:rsidR="003B179B" w:rsidRPr="00EB359F" w:rsidRDefault="00091A6C" w:rsidP="00B22E15">
      <w:pPr>
        <w:pStyle w:val="ListParagraph"/>
        <w:numPr>
          <w:ilvl w:val="0"/>
          <w:numId w:val="13"/>
        </w:numPr>
        <w:ind w:right="81"/>
        <w:jc w:val="left"/>
      </w:pPr>
      <w:r w:rsidRPr="00EB359F">
        <w:t xml:space="preserve">Provide a response to Stage 2 complaints within 20 working days of acknowledgement.  </w:t>
      </w:r>
    </w:p>
    <w:p w14:paraId="6BC49AE7" w14:textId="0FE88D7D" w:rsidR="003B179B" w:rsidRPr="00EB359F" w:rsidRDefault="00091A6C" w:rsidP="00B22E15">
      <w:pPr>
        <w:pStyle w:val="ListParagraph"/>
        <w:numPr>
          <w:ilvl w:val="0"/>
          <w:numId w:val="13"/>
        </w:numPr>
        <w:ind w:right="81"/>
        <w:jc w:val="left"/>
      </w:pPr>
      <w:r w:rsidRPr="00EB359F">
        <w:t xml:space="preserve">Respond to enquiries without using jargon and using </w:t>
      </w:r>
      <w:r w:rsidR="000F71DC" w:rsidRPr="00EB359F">
        <w:t>p</w:t>
      </w:r>
      <w:r w:rsidRPr="00EB359F">
        <w:t xml:space="preserve">lain English, however, sometimes we may need to quote law or legislation. </w:t>
      </w:r>
    </w:p>
    <w:p w14:paraId="108FEF8A" w14:textId="77777777" w:rsidR="003B179B" w:rsidRPr="00EB359F" w:rsidRDefault="00091A6C" w:rsidP="00B22E15">
      <w:pPr>
        <w:pStyle w:val="ListParagraph"/>
        <w:numPr>
          <w:ilvl w:val="0"/>
          <w:numId w:val="13"/>
        </w:numPr>
        <w:ind w:right="81"/>
        <w:jc w:val="left"/>
      </w:pPr>
      <w:r w:rsidRPr="00EB359F">
        <w:t xml:space="preserve">Ensure that customers feel that their complaints are being treated seriously, even if the outcome does not meet their expectations because at times we are restricted by law and legislation.  </w:t>
      </w:r>
    </w:p>
    <w:p w14:paraId="01B6E076" w14:textId="77777777" w:rsidR="003B179B" w:rsidRPr="00EB359F" w:rsidRDefault="00091A6C" w:rsidP="00B22E15">
      <w:pPr>
        <w:pStyle w:val="ListParagraph"/>
        <w:numPr>
          <w:ilvl w:val="0"/>
          <w:numId w:val="13"/>
        </w:numPr>
        <w:ind w:right="81"/>
        <w:jc w:val="left"/>
      </w:pPr>
      <w:r w:rsidRPr="00EB359F">
        <w:t xml:space="preserve">Be fair and put things right when we can. </w:t>
      </w:r>
    </w:p>
    <w:p w14:paraId="2270B152" w14:textId="77777777" w:rsidR="003B179B" w:rsidRPr="00EB359F" w:rsidRDefault="00091A6C" w:rsidP="00B22E15">
      <w:pPr>
        <w:pStyle w:val="ListParagraph"/>
        <w:numPr>
          <w:ilvl w:val="0"/>
          <w:numId w:val="13"/>
        </w:numPr>
        <w:ind w:right="81"/>
        <w:jc w:val="left"/>
      </w:pPr>
      <w:r w:rsidRPr="00EB359F">
        <w:t xml:space="preserve">Inform customers how to take their complaint further if they are still not satisfied with the resolution offered. </w:t>
      </w:r>
    </w:p>
    <w:p w14:paraId="20736374" w14:textId="77777777" w:rsidR="003B179B" w:rsidRPr="00EB359F" w:rsidRDefault="00091A6C" w:rsidP="00B22E15">
      <w:pPr>
        <w:pStyle w:val="ListParagraph"/>
        <w:numPr>
          <w:ilvl w:val="0"/>
          <w:numId w:val="13"/>
        </w:numPr>
        <w:ind w:right="81"/>
        <w:jc w:val="left"/>
      </w:pPr>
      <w:r w:rsidRPr="00EB359F">
        <w:t xml:space="preserve">Listen to what customers tell us. If we make changes because of feedback, we will publish this with our performance reports. </w:t>
      </w:r>
    </w:p>
    <w:p w14:paraId="539557EE" w14:textId="77777777" w:rsidR="003B179B" w:rsidRPr="00EB359F" w:rsidRDefault="00091A6C" w:rsidP="00B22E15">
      <w:pPr>
        <w:pStyle w:val="ListParagraph"/>
        <w:numPr>
          <w:ilvl w:val="0"/>
          <w:numId w:val="13"/>
        </w:numPr>
        <w:ind w:right="81"/>
        <w:jc w:val="left"/>
      </w:pPr>
      <w:r w:rsidRPr="00EB359F">
        <w:t>Ensure customers will not be treated adversely because of making a complaint.</w:t>
      </w:r>
    </w:p>
    <w:p w14:paraId="20280AFB" w14:textId="599566CB" w:rsidR="0057561C" w:rsidRPr="00EB359F" w:rsidRDefault="00091A6C" w:rsidP="00B22E15">
      <w:pPr>
        <w:pStyle w:val="ListParagraph"/>
        <w:numPr>
          <w:ilvl w:val="0"/>
          <w:numId w:val="13"/>
        </w:numPr>
        <w:ind w:right="81"/>
        <w:jc w:val="left"/>
      </w:pPr>
      <w:r w:rsidRPr="00EB359F">
        <w:t xml:space="preserve">Ensure confidentiality with the information provided. </w:t>
      </w:r>
    </w:p>
    <w:p w14:paraId="2D247766" w14:textId="77777777" w:rsidR="004644BC" w:rsidRPr="00EB359F" w:rsidRDefault="004644BC" w:rsidP="00B22E15">
      <w:pPr>
        <w:ind w:right="81"/>
        <w:jc w:val="left"/>
      </w:pPr>
    </w:p>
    <w:p w14:paraId="5860BBEE" w14:textId="77777777" w:rsidR="004644BC" w:rsidRPr="00EB359F" w:rsidRDefault="004644BC" w:rsidP="00B22E15">
      <w:pPr>
        <w:ind w:right="81"/>
        <w:jc w:val="left"/>
      </w:pPr>
    </w:p>
    <w:p w14:paraId="3B39FF19" w14:textId="77777777" w:rsidR="0057561C" w:rsidRPr="00EB359F" w:rsidRDefault="00091A6C" w:rsidP="00B22E15">
      <w:pPr>
        <w:spacing w:after="0" w:line="259" w:lineRule="auto"/>
        <w:ind w:left="0" w:right="0" w:firstLine="0"/>
        <w:jc w:val="left"/>
      </w:pPr>
      <w:r w:rsidRPr="00EB359F">
        <w:t xml:space="preserve"> </w:t>
      </w:r>
    </w:p>
    <w:p w14:paraId="793A826A" w14:textId="28CCBFB8" w:rsidR="0057561C" w:rsidRPr="00EB359F" w:rsidRDefault="00091A6C" w:rsidP="00B22E15">
      <w:pPr>
        <w:pStyle w:val="Heading3"/>
        <w:spacing w:after="40"/>
        <w:ind w:left="-5"/>
      </w:pPr>
      <w:bookmarkStart w:id="24" w:name="_Toc33333"/>
      <w:bookmarkEnd w:id="24"/>
      <w:r w:rsidRPr="00EB359F">
        <w:t xml:space="preserve">1.11.2 Reporting on complaint outcomes and seeking continuous improvement </w:t>
      </w:r>
    </w:p>
    <w:p w14:paraId="54AA028F" w14:textId="77777777" w:rsidR="0057561C" w:rsidRPr="00EB359F" w:rsidRDefault="00091A6C" w:rsidP="00B22E15">
      <w:pPr>
        <w:spacing w:after="223"/>
        <w:ind w:left="-5" w:right="81"/>
        <w:jc w:val="left"/>
      </w:pPr>
      <w:r w:rsidRPr="00EB359F">
        <w:t xml:space="preserve">Management information reports are available for service managers and CMT so that they can monitor the performance of their services in relation to complaints.  </w:t>
      </w:r>
    </w:p>
    <w:p w14:paraId="19311114" w14:textId="77777777" w:rsidR="0057561C" w:rsidRPr="00EB359F" w:rsidRDefault="00091A6C" w:rsidP="00B22E15">
      <w:pPr>
        <w:spacing w:after="247"/>
        <w:ind w:left="-5" w:right="81"/>
        <w:jc w:val="left"/>
      </w:pPr>
      <w:r w:rsidRPr="00EB359F">
        <w:t xml:space="preserve">Examples of reports include:  </w:t>
      </w:r>
    </w:p>
    <w:p w14:paraId="77C79A34" w14:textId="77777777" w:rsidR="00743292" w:rsidRPr="00EB359F" w:rsidRDefault="00091A6C" w:rsidP="00B22E15">
      <w:pPr>
        <w:pStyle w:val="ListParagraph"/>
        <w:numPr>
          <w:ilvl w:val="0"/>
          <w:numId w:val="5"/>
        </w:numPr>
        <w:jc w:val="left"/>
      </w:pPr>
      <w:r w:rsidRPr="00EB359F">
        <w:t>Number of Stage 1 complaints received.</w:t>
      </w:r>
    </w:p>
    <w:p w14:paraId="01F25402" w14:textId="77777777" w:rsidR="00743292" w:rsidRPr="00EB359F" w:rsidRDefault="00091A6C" w:rsidP="00B22E15">
      <w:pPr>
        <w:pStyle w:val="ListParagraph"/>
        <w:numPr>
          <w:ilvl w:val="0"/>
          <w:numId w:val="5"/>
        </w:numPr>
        <w:jc w:val="left"/>
      </w:pPr>
      <w:r w:rsidRPr="00EB359F">
        <w:t>Number of Stage 2 complaints received.</w:t>
      </w:r>
    </w:p>
    <w:p w14:paraId="7373782B" w14:textId="77777777" w:rsidR="0057561C" w:rsidRPr="00EB359F" w:rsidRDefault="00091A6C" w:rsidP="00B22E15">
      <w:pPr>
        <w:numPr>
          <w:ilvl w:val="0"/>
          <w:numId w:val="5"/>
        </w:numPr>
        <w:ind w:right="81"/>
        <w:jc w:val="left"/>
      </w:pPr>
      <w:r w:rsidRPr="00EB359F">
        <w:t xml:space="preserve">% of complaints upheld/partially upheld. </w:t>
      </w:r>
    </w:p>
    <w:p w14:paraId="2FD5FDE9" w14:textId="77777777" w:rsidR="0057561C" w:rsidRPr="00EB359F" w:rsidRDefault="00091A6C" w:rsidP="00B22E15">
      <w:pPr>
        <w:numPr>
          <w:ilvl w:val="0"/>
          <w:numId w:val="5"/>
        </w:numPr>
        <w:ind w:right="81"/>
        <w:jc w:val="left"/>
      </w:pPr>
      <w:r w:rsidRPr="00EB359F">
        <w:t xml:space="preserve">% of complaints responded to within published timescales (stages 1 and 2) </w:t>
      </w:r>
    </w:p>
    <w:p w14:paraId="0529C3CB" w14:textId="77777777" w:rsidR="005F50F3" w:rsidRPr="00EB359F" w:rsidRDefault="00091A6C" w:rsidP="00B22E15">
      <w:pPr>
        <w:numPr>
          <w:ilvl w:val="0"/>
          <w:numId w:val="5"/>
        </w:numPr>
        <w:ind w:right="81"/>
        <w:jc w:val="left"/>
      </w:pPr>
      <w:r w:rsidRPr="00EB359F">
        <w:t xml:space="preserve">Number of compliments and complaints received. </w:t>
      </w:r>
    </w:p>
    <w:p w14:paraId="064FC485" w14:textId="42710717" w:rsidR="00743292" w:rsidRPr="00EB359F" w:rsidRDefault="00091A6C" w:rsidP="00B22E15">
      <w:pPr>
        <w:numPr>
          <w:ilvl w:val="0"/>
          <w:numId w:val="5"/>
        </w:numPr>
        <w:ind w:right="81"/>
        <w:jc w:val="left"/>
      </w:pPr>
      <w:r w:rsidRPr="00EB359F">
        <w:t>Number of complaints received by the Housing Ombudsman Service and/or the Local Government and Social Care Ombudsman.</w:t>
      </w:r>
    </w:p>
    <w:p w14:paraId="6D8B747B" w14:textId="77777777" w:rsidR="0057561C" w:rsidRPr="00EB359F" w:rsidRDefault="00091A6C" w:rsidP="00B22E15">
      <w:pPr>
        <w:spacing w:after="0" w:line="259" w:lineRule="auto"/>
        <w:ind w:left="0" w:right="0" w:firstLine="0"/>
        <w:jc w:val="left"/>
      </w:pPr>
      <w:r w:rsidRPr="00EB359F">
        <w:t xml:space="preserve"> </w:t>
      </w:r>
    </w:p>
    <w:p w14:paraId="1A00754B" w14:textId="77777777" w:rsidR="0057561C" w:rsidRPr="00EB359F" w:rsidRDefault="00091A6C" w:rsidP="00B22E15">
      <w:pPr>
        <w:ind w:left="-5" w:right="81"/>
        <w:jc w:val="left"/>
      </w:pPr>
      <w:r w:rsidRPr="00EB359F">
        <w:t xml:space="preserve">A quarterly complaints report will be presented to Cabinet via the quarterly performance report which will also incorporate: </w:t>
      </w:r>
    </w:p>
    <w:p w14:paraId="1EA07339" w14:textId="77777777" w:rsidR="0057561C" w:rsidRPr="00EB359F" w:rsidRDefault="00091A6C" w:rsidP="00B22E15">
      <w:pPr>
        <w:spacing w:after="0" w:line="259" w:lineRule="auto"/>
        <w:ind w:left="0" w:right="0" w:firstLine="0"/>
        <w:jc w:val="left"/>
      </w:pPr>
      <w:r w:rsidRPr="00EB359F">
        <w:t xml:space="preserve"> </w:t>
      </w:r>
    </w:p>
    <w:p w14:paraId="4A755DA3" w14:textId="77777777" w:rsidR="005F50F3" w:rsidRPr="00EB359F" w:rsidRDefault="00091A6C" w:rsidP="00B22E15">
      <w:pPr>
        <w:numPr>
          <w:ilvl w:val="0"/>
          <w:numId w:val="6"/>
        </w:numPr>
        <w:ind w:right="81"/>
        <w:jc w:val="left"/>
      </w:pPr>
      <w:r w:rsidRPr="00EB359F">
        <w:t xml:space="preserve">Complaints received, broken down to each service area. </w:t>
      </w:r>
    </w:p>
    <w:p w14:paraId="58DF51BA" w14:textId="07CC7A1D" w:rsidR="00743292" w:rsidRPr="00EB359F" w:rsidRDefault="00091A6C" w:rsidP="00B22E15">
      <w:pPr>
        <w:numPr>
          <w:ilvl w:val="0"/>
          <w:numId w:val="6"/>
        </w:numPr>
        <w:ind w:right="81"/>
        <w:jc w:val="left"/>
      </w:pPr>
      <w:r w:rsidRPr="00EB359F">
        <w:t>The Council’s LGSCO annual letter.</w:t>
      </w:r>
    </w:p>
    <w:p w14:paraId="71994044" w14:textId="77777777" w:rsidR="0057561C" w:rsidRPr="00EB359F" w:rsidRDefault="00091A6C" w:rsidP="00B22E15">
      <w:pPr>
        <w:numPr>
          <w:ilvl w:val="0"/>
          <w:numId w:val="6"/>
        </w:numPr>
        <w:ind w:right="81"/>
        <w:jc w:val="left"/>
      </w:pPr>
      <w:r w:rsidRPr="00EB359F">
        <w:t xml:space="preserve">Housing Ombudsman decisions.  </w:t>
      </w:r>
    </w:p>
    <w:p w14:paraId="1F43691D" w14:textId="77777777" w:rsidR="0057561C" w:rsidRPr="00EB359F" w:rsidRDefault="00091A6C" w:rsidP="00B22E15">
      <w:pPr>
        <w:numPr>
          <w:ilvl w:val="0"/>
          <w:numId w:val="6"/>
        </w:numPr>
        <w:ind w:right="81"/>
        <w:jc w:val="left"/>
      </w:pPr>
      <w:r w:rsidRPr="00EB359F">
        <w:t xml:space="preserve">Any learning identified and actions taken. </w:t>
      </w:r>
    </w:p>
    <w:p w14:paraId="7824537A" w14:textId="77777777" w:rsidR="0057561C" w:rsidRPr="00EB359F" w:rsidRDefault="00091A6C" w:rsidP="00B22E15">
      <w:pPr>
        <w:spacing w:after="0" w:line="259" w:lineRule="auto"/>
        <w:ind w:left="0" w:right="0" w:firstLine="0"/>
        <w:jc w:val="left"/>
      </w:pPr>
      <w:r w:rsidRPr="00EB359F">
        <w:t xml:space="preserve"> </w:t>
      </w:r>
    </w:p>
    <w:p w14:paraId="24A35646" w14:textId="77777777" w:rsidR="0057561C" w:rsidRPr="00EB359F" w:rsidRDefault="00091A6C" w:rsidP="00B22E15">
      <w:pPr>
        <w:ind w:left="-5" w:right="81"/>
        <w:jc w:val="left"/>
      </w:pPr>
      <w:r w:rsidRPr="00EB359F">
        <w:t xml:space="preserve">An annual complaints performance report and service improvement report will be presented to Cabinet to meet the requirements of the Housing Ombudsman. </w:t>
      </w:r>
    </w:p>
    <w:p w14:paraId="29318516" w14:textId="77777777" w:rsidR="0057561C" w:rsidRPr="00EB359F" w:rsidRDefault="00091A6C" w:rsidP="00B22E15">
      <w:pPr>
        <w:spacing w:after="0" w:line="259" w:lineRule="auto"/>
        <w:ind w:left="0" w:right="0" w:firstLine="0"/>
        <w:jc w:val="left"/>
      </w:pPr>
      <w:r w:rsidRPr="00EB359F">
        <w:t xml:space="preserve"> </w:t>
      </w:r>
    </w:p>
    <w:p w14:paraId="35567170" w14:textId="77777777" w:rsidR="00E93F3F" w:rsidRPr="00EB359F" w:rsidRDefault="00091A6C" w:rsidP="00B22E15">
      <w:pPr>
        <w:ind w:left="-5" w:right="81"/>
        <w:jc w:val="left"/>
      </w:pPr>
      <w:r w:rsidRPr="00EB359F">
        <w:t xml:space="preserve">The annual report will include: </w:t>
      </w:r>
    </w:p>
    <w:p w14:paraId="01A869E1" w14:textId="77777777" w:rsidR="00E93F3F" w:rsidRPr="00EB359F" w:rsidRDefault="00091A6C" w:rsidP="00B22E15">
      <w:pPr>
        <w:pStyle w:val="ListParagraph"/>
        <w:numPr>
          <w:ilvl w:val="0"/>
          <w:numId w:val="16"/>
        </w:numPr>
        <w:ind w:right="81"/>
        <w:jc w:val="left"/>
      </w:pPr>
      <w:r w:rsidRPr="00EB359F">
        <w:t>An annual self-assessment against the Housing Ombudsman Complaint Handling Code to ensure the Council’s landlord complaints policy and practice meet the relevant requirements;</w:t>
      </w:r>
    </w:p>
    <w:p w14:paraId="25A30F58" w14:textId="32ABBE18" w:rsidR="00E93F3F" w:rsidRPr="00EB359F" w:rsidRDefault="00091A6C" w:rsidP="00B22E15">
      <w:pPr>
        <w:pStyle w:val="ListParagraph"/>
        <w:numPr>
          <w:ilvl w:val="0"/>
          <w:numId w:val="16"/>
        </w:numPr>
        <w:ind w:right="81"/>
        <w:jc w:val="left"/>
      </w:pPr>
      <w:r w:rsidRPr="00EB359F">
        <w:t>A qualitative and quantitative analysis of our complaints performance, including a summary of the types of complaints we have refused to accept;</w:t>
      </w:r>
    </w:p>
    <w:p w14:paraId="604B1745" w14:textId="760E8220" w:rsidR="0057561C" w:rsidRPr="00EB359F" w:rsidRDefault="00091A6C" w:rsidP="00B22E15">
      <w:pPr>
        <w:pStyle w:val="ListParagraph"/>
        <w:numPr>
          <w:ilvl w:val="0"/>
          <w:numId w:val="16"/>
        </w:numPr>
        <w:ind w:right="81"/>
        <w:jc w:val="left"/>
      </w:pPr>
      <w:r w:rsidRPr="00EB359F">
        <w:t xml:space="preserve">Any findings of non-compliance with the Code; </w:t>
      </w:r>
    </w:p>
    <w:p w14:paraId="3BC8A7DB" w14:textId="77777777" w:rsidR="0057561C" w:rsidRPr="00EB359F" w:rsidRDefault="00091A6C" w:rsidP="00B22E15">
      <w:pPr>
        <w:pStyle w:val="ListParagraph"/>
        <w:numPr>
          <w:ilvl w:val="0"/>
          <w:numId w:val="16"/>
        </w:numPr>
        <w:ind w:right="81"/>
        <w:jc w:val="left"/>
      </w:pPr>
      <w:r w:rsidRPr="00EB359F">
        <w:t xml:space="preserve">Details of service improvements made as a result of the learning from complaints; </w:t>
      </w:r>
    </w:p>
    <w:p w14:paraId="1BDC44B8" w14:textId="77777777" w:rsidR="0057561C" w:rsidRPr="00EB359F" w:rsidRDefault="00091A6C" w:rsidP="00B22E15">
      <w:pPr>
        <w:pStyle w:val="ListParagraph"/>
        <w:numPr>
          <w:ilvl w:val="0"/>
          <w:numId w:val="16"/>
        </w:numPr>
        <w:ind w:right="81"/>
        <w:jc w:val="left"/>
      </w:pPr>
      <w:r w:rsidRPr="00EB359F">
        <w:t xml:space="preserve">Any annual report about our performance from the Ombudsman; and </w:t>
      </w:r>
    </w:p>
    <w:p w14:paraId="6C44F73F" w14:textId="77777777" w:rsidR="0057561C" w:rsidRPr="00EB359F" w:rsidRDefault="00091A6C" w:rsidP="00B22E15">
      <w:pPr>
        <w:pStyle w:val="ListParagraph"/>
        <w:numPr>
          <w:ilvl w:val="0"/>
          <w:numId w:val="16"/>
        </w:numPr>
        <w:ind w:right="81"/>
        <w:jc w:val="left"/>
      </w:pPr>
      <w:r w:rsidRPr="00EB359F">
        <w:t xml:space="preserve">Any other relevant reports or publications  </w:t>
      </w:r>
    </w:p>
    <w:p w14:paraId="2CCE12C4" w14:textId="77777777" w:rsidR="0057561C" w:rsidRPr="00EB359F" w:rsidRDefault="00091A6C" w:rsidP="00B22E15">
      <w:pPr>
        <w:spacing w:after="10" w:line="259" w:lineRule="auto"/>
        <w:ind w:left="0" w:right="0" w:firstLine="0"/>
        <w:jc w:val="left"/>
      </w:pPr>
      <w:r w:rsidRPr="00EB359F">
        <w:t xml:space="preserve"> </w:t>
      </w:r>
    </w:p>
    <w:p w14:paraId="78B2ABD0" w14:textId="4397F6C8" w:rsidR="0057561C" w:rsidRPr="00EB359F" w:rsidRDefault="00091A6C" w:rsidP="00B22E15">
      <w:pPr>
        <w:spacing w:after="3" w:line="250" w:lineRule="auto"/>
        <w:ind w:left="-5" w:right="84"/>
        <w:jc w:val="left"/>
      </w:pPr>
      <w:r w:rsidRPr="00EB359F">
        <w:t xml:space="preserve">The annual report will be reported to the Council’s Cabinet by no later than the end of </w:t>
      </w:r>
      <w:r w:rsidR="00C8002D" w:rsidRPr="00EB359F">
        <w:t>September</w:t>
      </w:r>
      <w:r w:rsidRPr="00EB359F">
        <w:t xml:space="preserve"> each year. It will also be published on our website, together with any comments made by our Cabinet. </w:t>
      </w:r>
    </w:p>
    <w:p w14:paraId="471F9568" w14:textId="452EF56F" w:rsidR="0057561C" w:rsidRPr="00EB359F" w:rsidRDefault="00091A6C" w:rsidP="00B22E15">
      <w:pPr>
        <w:spacing w:after="0" w:line="259" w:lineRule="auto"/>
        <w:ind w:left="0" w:right="0" w:firstLine="0"/>
        <w:jc w:val="left"/>
      </w:pPr>
      <w:r w:rsidRPr="00EB359F">
        <w:t xml:space="preserve"> </w:t>
      </w:r>
    </w:p>
    <w:p w14:paraId="7EDD0B28" w14:textId="6D2E9834" w:rsidR="0057561C" w:rsidRPr="00EB359F" w:rsidRDefault="00091A6C" w:rsidP="00B22E15">
      <w:pPr>
        <w:pStyle w:val="Heading4"/>
        <w:spacing w:after="0"/>
        <w:ind w:left="-5"/>
        <w:rPr>
          <w:u w:val="none"/>
        </w:rPr>
      </w:pPr>
      <w:r w:rsidRPr="00EB359F">
        <w:rPr>
          <w:u w:val="none"/>
        </w:rPr>
        <w:t xml:space="preserve">1.11.3 Continuous learning and improvement </w:t>
      </w:r>
    </w:p>
    <w:p w14:paraId="0101FF16" w14:textId="77777777" w:rsidR="0057561C" w:rsidRPr="00EB359F" w:rsidRDefault="00091A6C" w:rsidP="00B22E15">
      <w:pPr>
        <w:spacing w:after="3" w:line="250" w:lineRule="auto"/>
        <w:ind w:left="-5" w:right="84"/>
        <w:jc w:val="left"/>
      </w:pPr>
      <w:r w:rsidRPr="00EB359F">
        <w:t xml:space="preserve">As well as responding to individual complaints, we look at the number and type of complaints we receive to see if there are any common themes or trends. This can help us to identify issues and make changes to the way we do things so that the </w:t>
      </w:r>
      <w:r w:rsidRPr="00EB359F">
        <w:lastRenderedPageBreak/>
        <w:t xml:space="preserve">same thing does not happen again. We will publish details about the lessons we have learnt, and any changes made. </w:t>
      </w:r>
    </w:p>
    <w:p w14:paraId="44A3A4B7" w14:textId="77777777" w:rsidR="0057561C" w:rsidRPr="00EB359F" w:rsidRDefault="00091A6C" w:rsidP="00B22E15">
      <w:pPr>
        <w:spacing w:after="0" w:line="259" w:lineRule="auto"/>
        <w:ind w:left="501" w:right="0" w:firstLine="0"/>
        <w:jc w:val="left"/>
      </w:pPr>
      <w:r w:rsidRPr="00EB359F">
        <w:t xml:space="preserve"> </w:t>
      </w:r>
    </w:p>
    <w:p w14:paraId="02F835BB" w14:textId="77777777" w:rsidR="00EE050A" w:rsidRPr="00EB359F" w:rsidRDefault="00091A6C" w:rsidP="00B22E15">
      <w:pPr>
        <w:spacing w:after="3"/>
        <w:ind w:left="-5" w:right="84"/>
        <w:jc w:val="left"/>
      </w:pPr>
      <w:r w:rsidRPr="00EB359F">
        <w:t>The Leader of the Council is the Member Responsible for Complaints for corporate complaints. The Portfolio Holder responsible for Housing is the Member Responsible for Complaints for landlord complaints. Both will receive regular information about the complaints we receive, how we have handled them, complaint outcomes, service improvements and learning.</w:t>
      </w:r>
    </w:p>
    <w:p w14:paraId="050A2948" w14:textId="77777777" w:rsidR="0057561C" w:rsidRPr="00EB359F" w:rsidRDefault="00091A6C" w:rsidP="00B22E15">
      <w:pPr>
        <w:spacing w:after="0" w:line="259" w:lineRule="auto"/>
        <w:ind w:left="0" w:right="0" w:firstLine="0"/>
        <w:jc w:val="left"/>
      </w:pPr>
      <w:r w:rsidRPr="00EB359F">
        <w:t xml:space="preserve"> </w:t>
      </w:r>
    </w:p>
    <w:p w14:paraId="71DE5A3D" w14:textId="77777777" w:rsidR="0057561C" w:rsidRPr="00EB359F" w:rsidRDefault="00091A6C" w:rsidP="00B22E15">
      <w:pPr>
        <w:ind w:left="-5" w:right="81"/>
        <w:jc w:val="left"/>
      </w:pPr>
      <w:r w:rsidRPr="00EB359F">
        <w:t xml:space="preserve">The Members Responsible for Complaints will also support and encourage a positive complaint handling culture which reflects the need for all relevant staff to: </w:t>
      </w:r>
    </w:p>
    <w:p w14:paraId="7A38C101" w14:textId="77777777" w:rsidR="0057561C" w:rsidRPr="00EB359F" w:rsidRDefault="00091A6C" w:rsidP="00B22E15">
      <w:pPr>
        <w:spacing w:after="0" w:line="259" w:lineRule="auto"/>
        <w:ind w:left="0" w:right="0" w:firstLine="0"/>
        <w:jc w:val="left"/>
      </w:pPr>
      <w:r w:rsidRPr="00EB359F">
        <w:t xml:space="preserve"> </w:t>
      </w:r>
    </w:p>
    <w:p w14:paraId="6E514476" w14:textId="77777777" w:rsidR="0057561C" w:rsidRPr="00EB359F" w:rsidRDefault="00091A6C" w:rsidP="00B22E15">
      <w:pPr>
        <w:numPr>
          <w:ilvl w:val="0"/>
          <w:numId w:val="7"/>
        </w:numPr>
        <w:ind w:right="81"/>
        <w:jc w:val="left"/>
      </w:pPr>
      <w:r w:rsidRPr="00EB359F">
        <w:t xml:space="preserve">Have a collaborative and co-operative approach towards handling complaints, working with colleagues and across departments </w:t>
      </w:r>
    </w:p>
    <w:p w14:paraId="6B2E258A" w14:textId="77777777" w:rsidR="00E93F3F" w:rsidRPr="00EB359F" w:rsidRDefault="00091A6C" w:rsidP="00B22E15">
      <w:pPr>
        <w:numPr>
          <w:ilvl w:val="0"/>
          <w:numId w:val="7"/>
        </w:numPr>
        <w:ind w:right="81"/>
        <w:jc w:val="left"/>
      </w:pPr>
      <w:r w:rsidRPr="00EB359F">
        <w:t xml:space="preserve">Take collective responsibility for any shortfalls identified through complaints rather than blaming others, and </w:t>
      </w:r>
    </w:p>
    <w:p w14:paraId="74397D20" w14:textId="62C99A37" w:rsidR="00EE050A" w:rsidRPr="00EB359F" w:rsidRDefault="00091A6C" w:rsidP="00B22E15">
      <w:pPr>
        <w:numPr>
          <w:ilvl w:val="0"/>
          <w:numId w:val="7"/>
        </w:numPr>
        <w:ind w:right="81"/>
        <w:jc w:val="left"/>
      </w:pPr>
      <w:r w:rsidRPr="00EB359F">
        <w:t>Act within professional standards when engaging with complaints.</w:t>
      </w:r>
    </w:p>
    <w:p w14:paraId="0CECE1A1" w14:textId="77777777" w:rsidR="0057561C" w:rsidRPr="00EB359F" w:rsidRDefault="00091A6C" w:rsidP="00B22E15">
      <w:pPr>
        <w:spacing w:after="93" w:line="259" w:lineRule="auto"/>
        <w:ind w:left="0" w:right="0" w:firstLine="0"/>
        <w:jc w:val="left"/>
      </w:pPr>
      <w:r w:rsidRPr="00EB359F">
        <w:t xml:space="preserve"> </w:t>
      </w:r>
    </w:p>
    <w:p w14:paraId="312C1BE9" w14:textId="77777777" w:rsidR="00C2796B" w:rsidRPr="002473B6" w:rsidRDefault="00091A6C" w:rsidP="00B22E15">
      <w:pPr>
        <w:pStyle w:val="Heading2"/>
        <w:shd w:val="clear" w:color="auto" w:fill="00A6B2"/>
        <w:rPr>
          <w:color w:val="252525"/>
          <w:u w:val="none"/>
        </w:rPr>
      </w:pPr>
      <w:bookmarkStart w:id="25" w:name="_Toc33334"/>
      <w:bookmarkStart w:id="26" w:name="_Toc234255216"/>
      <w:bookmarkEnd w:id="25"/>
      <w:r w:rsidRPr="002473B6">
        <w:rPr>
          <w:color w:val="252525"/>
          <w:u w:val="none"/>
        </w:rPr>
        <w:t>2. Comments, Compliments &amp; Complaints Procedure</w:t>
      </w:r>
      <w:bookmarkEnd w:id="26"/>
    </w:p>
    <w:p w14:paraId="0B51D24D" w14:textId="77777777" w:rsidR="00C8002D" w:rsidRPr="00EB359F" w:rsidRDefault="00C8002D" w:rsidP="00B22E15">
      <w:pPr>
        <w:pStyle w:val="Heading2"/>
        <w:ind w:left="-5"/>
      </w:pPr>
    </w:p>
    <w:p w14:paraId="0169E5CA" w14:textId="2F91E6D9" w:rsidR="00520669" w:rsidRPr="00EB359F" w:rsidRDefault="00091A6C" w:rsidP="00B22E15">
      <w:pPr>
        <w:pStyle w:val="Heading2"/>
        <w:ind w:left="-5"/>
      </w:pPr>
      <w:bookmarkStart w:id="27" w:name="_Toc234255217"/>
      <w:r w:rsidRPr="00EB359F">
        <w:t>2.1 How to provide feedback or make a complaint</w:t>
      </w:r>
      <w:bookmarkEnd w:id="27"/>
      <w:r w:rsidRPr="00EB359F">
        <w:rPr>
          <w:u w:val="none"/>
        </w:rPr>
        <w:t xml:space="preserve"> </w:t>
      </w:r>
    </w:p>
    <w:p w14:paraId="1FBAD18B" w14:textId="77777777" w:rsidR="004803A7" w:rsidRPr="00EB359F" w:rsidRDefault="00091A6C" w:rsidP="00B22E15">
      <w:pPr>
        <w:ind w:right="81"/>
        <w:jc w:val="left"/>
      </w:pPr>
      <w:r w:rsidRPr="00EB359F">
        <w:t>The Council encourages customers who have a concern for the first time to contact a member of staff in the relevant service area so the matter can be considered as a service request and resolved as quickly as possible. This does not form an additional stage of the complaints process and does not prevent you from making a Stage 1 complaint at any time. If you remain unhappy and want to make a complaint or provide feedback, you can do so in several ways.</w:t>
      </w:r>
    </w:p>
    <w:p w14:paraId="442B9570" w14:textId="77777777" w:rsidR="0057561C" w:rsidRPr="00EB359F" w:rsidRDefault="00091A6C" w:rsidP="00B22E15">
      <w:pPr>
        <w:spacing w:after="15" w:line="259" w:lineRule="auto"/>
        <w:ind w:left="0" w:right="0" w:firstLine="0"/>
        <w:jc w:val="left"/>
      </w:pPr>
      <w:r w:rsidRPr="00EB359F">
        <w:t xml:space="preserve"> </w:t>
      </w:r>
    </w:p>
    <w:p w14:paraId="481857A6" w14:textId="77777777" w:rsidR="00AE1EA6" w:rsidRPr="00EB359F" w:rsidRDefault="00091A6C" w:rsidP="00B22E15">
      <w:pPr>
        <w:ind w:left="-5" w:right="81"/>
        <w:jc w:val="left"/>
      </w:pPr>
      <w:r w:rsidRPr="00B1002B">
        <w:t>The Council’s preferred method for receiving feedback or complaints is via the</w:t>
      </w:r>
      <w:hyperlink r:id="rId70" w:history="1">
        <w:r w:rsidR="00AE1EA6" w:rsidRPr="00B1002B">
          <w:t xml:space="preserve"> </w:t>
        </w:r>
      </w:hyperlink>
      <w:hyperlink r:id="rId71" w:history="1">
        <w:r w:rsidR="00AE1EA6" w:rsidRPr="00B1002B">
          <w:t>Comments, Compliments and Complaints form</w:t>
        </w:r>
      </w:hyperlink>
      <w:r w:rsidRPr="00B1002B">
        <w:t>.  This will help ensure that the enquiry is adequately captured, and an acknowledgement sent.</w:t>
      </w:r>
    </w:p>
    <w:p w14:paraId="3A9F92E7" w14:textId="77777777" w:rsidR="0057561C" w:rsidRPr="00EB359F" w:rsidRDefault="00091A6C" w:rsidP="00B22E15">
      <w:pPr>
        <w:spacing w:after="0" w:line="259" w:lineRule="auto"/>
        <w:ind w:left="0" w:right="0" w:firstLine="0"/>
        <w:jc w:val="left"/>
      </w:pPr>
      <w:r w:rsidRPr="00EB359F">
        <w:t xml:space="preserve"> </w:t>
      </w:r>
    </w:p>
    <w:p w14:paraId="16D382A9" w14:textId="77777777" w:rsidR="0057561C" w:rsidRPr="00EB359F" w:rsidRDefault="00091A6C" w:rsidP="00B22E15">
      <w:pPr>
        <w:ind w:left="-5" w:right="81"/>
        <w:jc w:val="left"/>
      </w:pPr>
      <w:r w:rsidRPr="00EB359F">
        <w:t xml:space="preserve">To provide </w:t>
      </w:r>
      <w:r w:rsidRPr="00EB359F">
        <w:rPr>
          <w:b/>
        </w:rPr>
        <w:t>feedback</w:t>
      </w:r>
      <w:r w:rsidRPr="00EB359F">
        <w:t xml:space="preserve">, customers can – </w:t>
      </w:r>
    </w:p>
    <w:p w14:paraId="4B483F99" w14:textId="77777777" w:rsidR="0057561C" w:rsidRPr="00EB359F" w:rsidRDefault="00091A6C" w:rsidP="00B22E15">
      <w:pPr>
        <w:spacing w:after="0" w:line="259" w:lineRule="auto"/>
        <w:ind w:left="0" w:right="0" w:firstLine="0"/>
        <w:jc w:val="left"/>
      </w:pPr>
      <w:r w:rsidRPr="00EB359F">
        <w:t xml:space="preserve"> </w:t>
      </w:r>
    </w:p>
    <w:p w14:paraId="2DBC9EE2" w14:textId="0A7916BF" w:rsidR="0057561C" w:rsidRPr="00EB359F" w:rsidRDefault="00091A6C" w:rsidP="00B22E15">
      <w:pPr>
        <w:numPr>
          <w:ilvl w:val="0"/>
          <w:numId w:val="8"/>
        </w:numPr>
        <w:spacing w:after="11" w:line="249" w:lineRule="auto"/>
        <w:ind w:right="81"/>
        <w:jc w:val="left"/>
      </w:pPr>
      <w:r w:rsidRPr="00EB359F">
        <w:t>Visit our website at</w:t>
      </w:r>
      <w:hyperlink r:id="rId72"/>
      <w:r w:rsidR="002473B6">
        <w:t xml:space="preserve"> </w:t>
      </w:r>
      <w:hyperlink r:id="rId73">
        <w:r w:rsidR="0057561C" w:rsidRPr="00EB359F">
          <w:rPr>
            <w:u w:val="single" w:color="000000"/>
          </w:rPr>
          <w:t>Comments, Compliments and Complaints | Tamworth</w:t>
        </w:r>
      </w:hyperlink>
      <w:hyperlink r:id="rId74">
        <w:r w:rsidR="0057561C" w:rsidRPr="00EB359F">
          <w:t xml:space="preserve"> </w:t>
        </w:r>
      </w:hyperlink>
      <w:hyperlink r:id="rId75">
        <w:r w:rsidR="0057561C" w:rsidRPr="00EB359F">
          <w:rPr>
            <w:u w:val="single" w:color="000000"/>
          </w:rPr>
          <w:t>Borough Council</w:t>
        </w:r>
      </w:hyperlink>
    </w:p>
    <w:p w14:paraId="261DB5B0" w14:textId="21C455F2" w:rsidR="00472E3E" w:rsidRPr="00EB359F" w:rsidRDefault="00091A6C" w:rsidP="00B22E15">
      <w:pPr>
        <w:numPr>
          <w:ilvl w:val="0"/>
          <w:numId w:val="8"/>
        </w:numPr>
        <w:ind w:right="81"/>
        <w:jc w:val="left"/>
      </w:pPr>
      <w:r w:rsidRPr="00EB359F">
        <w:t>Visit our website at</w:t>
      </w:r>
      <w:r w:rsidR="002473B6">
        <w:t xml:space="preserve"> </w:t>
      </w:r>
      <w:hyperlink r:id="rId76">
        <w:r w:rsidR="0057561C" w:rsidRPr="00EB359F">
          <w:rPr>
            <w:u w:val="single" w:color="000000"/>
          </w:rPr>
          <w:t>Contact Us</w:t>
        </w:r>
      </w:hyperlink>
    </w:p>
    <w:p w14:paraId="382816D3" w14:textId="4F2E7A4B" w:rsidR="0057561C" w:rsidRPr="00EB359F" w:rsidRDefault="00091A6C" w:rsidP="00B22E15">
      <w:pPr>
        <w:numPr>
          <w:ilvl w:val="0"/>
          <w:numId w:val="8"/>
        </w:numPr>
        <w:ind w:right="81"/>
        <w:jc w:val="left"/>
      </w:pPr>
      <w:r w:rsidRPr="00EB359F">
        <w:t>Telephone</w:t>
      </w:r>
      <w:r w:rsidR="002473B6">
        <w:t xml:space="preserve"> </w:t>
      </w:r>
      <w:r w:rsidRPr="00EB359F">
        <w:t>01827 709709</w:t>
      </w:r>
    </w:p>
    <w:p w14:paraId="75006481" w14:textId="0C32C072" w:rsidR="0057561C" w:rsidRPr="00EB359F" w:rsidRDefault="00091A6C" w:rsidP="00B22E15">
      <w:pPr>
        <w:numPr>
          <w:ilvl w:val="0"/>
          <w:numId w:val="8"/>
        </w:numPr>
        <w:spacing w:after="11" w:line="249" w:lineRule="auto"/>
        <w:ind w:right="81"/>
        <w:jc w:val="left"/>
      </w:pPr>
      <w:r w:rsidRPr="00EB359F">
        <w:t>Email:</w:t>
      </w:r>
      <w:r w:rsidR="002473B6">
        <w:t xml:space="preserve"> </w:t>
      </w:r>
      <w:hyperlink r:id="rId77" w:history="1">
        <w:r w:rsidR="002473B6" w:rsidRPr="00D355F4">
          <w:rPr>
            <w:rStyle w:val="Hyperlink"/>
          </w:rPr>
          <w:t>enquiries@tamworth.gov.uk</w:t>
        </w:r>
      </w:hyperlink>
    </w:p>
    <w:p w14:paraId="2B1CB07C" w14:textId="77777777" w:rsidR="0057561C" w:rsidRPr="00EB359F" w:rsidRDefault="00091A6C" w:rsidP="00B22E15">
      <w:pPr>
        <w:numPr>
          <w:ilvl w:val="0"/>
          <w:numId w:val="8"/>
        </w:numPr>
        <w:ind w:right="81"/>
        <w:jc w:val="left"/>
      </w:pPr>
      <w:r w:rsidRPr="00EB359F">
        <w:t xml:space="preserve">Write to us at Marmion House, Lichfield Street, Tamworth, Staffordshire, B79 7BZ or     </w:t>
      </w:r>
    </w:p>
    <w:p w14:paraId="06AB5633" w14:textId="77777777" w:rsidR="0057561C" w:rsidRPr="00EB359F" w:rsidRDefault="00091A6C" w:rsidP="00B22E15">
      <w:pPr>
        <w:numPr>
          <w:ilvl w:val="0"/>
          <w:numId w:val="8"/>
        </w:numPr>
        <w:ind w:right="81"/>
        <w:jc w:val="left"/>
      </w:pPr>
      <w:r w:rsidRPr="00EB359F">
        <w:t xml:space="preserve">Ask any member of staff to assist. </w:t>
      </w:r>
    </w:p>
    <w:p w14:paraId="59E4A8C9" w14:textId="25186CD4" w:rsidR="0057561C" w:rsidRPr="00EB359F" w:rsidRDefault="00091A6C" w:rsidP="00B22E15">
      <w:pPr>
        <w:spacing w:after="0" w:line="259" w:lineRule="auto"/>
        <w:ind w:left="0" w:right="0" w:firstLine="0"/>
        <w:jc w:val="left"/>
      </w:pPr>
      <w:r w:rsidRPr="00EB359F">
        <w:t xml:space="preserve"> </w:t>
      </w:r>
    </w:p>
    <w:p w14:paraId="42DC480A" w14:textId="77777777" w:rsidR="00743292" w:rsidRPr="00EB359F" w:rsidRDefault="00091A6C" w:rsidP="00B22E15">
      <w:pPr>
        <w:ind w:left="-5" w:right="81"/>
        <w:jc w:val="left"/>
      </w:pPr>
      <w:r w:rsidRPr="00EB359F">
        <w:t xml:space="preserve">To make a </w:t>
      </w:r>
      <w:r w:rsidRPr="00EB359F">
        <w:rPr>
          <w:b/>
          <w:bCs/>
        </w:rPr>
        <w:t>complaint</w:t>
      </w:r>
      <w:r w:rsidRPr="00EB359F">
        <w:t xml:space="preserve"> via the Comments, Compliments &amp; Complaints process, customers can – </w:t>
      </w:r>
    </w:p>
    <w:p w14:paraId="1A6B6418" w14:textId="77777777" w:rsidR="0057561C" w:rsidRPr="00EB359F" w:rsidRDefault="00091A6C" w:rsidP="00B22E15">
      <w:pPr>
        <w:spacing w:after="0" w:line="259" w:lineRule="auto"/>
        <w:ind w:left="0" w:right="0" w:firstLine="0"/>
        <w:jc w:val="left"/>
      </w:pPr>
      <w:r w:rsidRPr="00EB359F">
        <w:t xml:space="preserve"> </w:t>
      </w:r>
    </w:p>
    <w:p w14:paraId="24EB99E7" w14:textId="556C04DD" w:rsidR="0057561C" w:rsidRPr="00EB359F" w:rsidRDefault="00091A6C" w:rsidP="00B22E15">
      <w:pPr>
        <w:numPr>
          <w:ilvl w:val="0"/>
          <w:numId w:val="8"/>
        </w:numPr>
        <w:ind w:right="81"/>
        <w:jc w:val="left"/>
      </w:pPr>
      <w:r w:rsidRPr="00EB359F">
        <w:lastRenderedPageBreak/>
        <w:t>complete an</w:t>
      </w:r>
      <w:r w:rsidR="002473B6">
        <w:t xml:space="preserve"> </w:t>
      </w:r>
      <w:hyperlink r:id="rId78" w:history="1">
        <w:r w:rsidR="00472E3E" w:rsidRPr="00EB359F">
          <w:rPr>
            <w:rStyle w:val="Hyperlink"/>
          </w:rPr>
          <w:t>Comments, Compliments and Complaints form</w:t>
        </w:r>
      </w:hyperlink>
      <w:hyperlink r:id="rId79">
        <w:r w:rsidR="0057561C" w:rsidRPr="00EB359F">
          <w:t>,</w:t>
        </w:r>
      </w:hyperlink>
      <w:r w:rsidR="002473B6">
        <w:t xml:space="preserve"> </w:t>
      </w:r>
      <w:r w:rsidRPr="00EB359F">
        <w:t xml:space="preserve">alternatively   </w:t>
      </w:r>
    </w:p>
    <w:p w14:paraId="7D7BFAB2" w14:textId="77777777" w:rsidR="0057561C" w:rsidRPr="00EB359F" w:rsidRDefault="00091A6C" w:rsidP="00B22E15">
      <w:pPr>
        <w:numPr>
          <w:ilvl w:val="0"/>
          <w:numId w:val="8"/>
        </w:numPr>
        <w:ind w:right="81"/>
        <w:jc w:val="left"/>
      </w:pPr>
      <w:r w:rsidRPr="00EB359F">
        <w:t xml:space="preserve">Telephone 01827 709709  </w:t>
      </w:r>
    </w:p>
    <w:p w14:paraId="184D7F52" w14:textId="0BE26C8A" w:rsidR="0057561C" w:rsidRPr="00EB359F" w:rsidRDefault="00091A6C" w:rsidP="00B22E15">
      <w:pPr>
        <w:numPr>
          <w:ilvl w:val="0"/>
          <w:numId w:val="8"/>
        </w:numPr>
        <w:spacing w:after="0" w:line="259" w:lineRule="auto"/>
        <w:ind w:right="81"/>
        <w:jc w:val="left"/>
      </w:pPr>
      <w:r w:rsidRPr="00EB359F">
        <w:t>Email</w:t>
      </w:r>
      <w:r w:rsidR="002473B6">
        <w:t xml:space="preserve"> </w:t>
      </w:r>
      <w:r w:rsidRPr="00EB359F">
        <w:rPr>
          <w:color w:val="0000FF"/>
          <w:u w:val="single" w:color="0000FF"/>
        </w:rPr>
        <w:t>complaints@tamworth.gov.uk</w:t>
      </w:r>
    </w:p>
    <w:p w14:paraId="701A1B9E" w14:textId="77777777" w:rsidR="0057561C" w:rsidRPr="00EB359F" w:rsidRDefault="00091A6C" w:rsidP="00B22E15">
      <w:pPr>
        <w:numPr>
          <w:ilvl w:val="0"/>
          <w:numId w:val="8"/>
        </w:numPr>
        <w:ind w:right="81"/>
        <w:jc w:val="left"/>
      </w:pPr>
      <w:r w:rsidRPr="00EB359F">
        <w:t xml:space="preserve">Write to us at Marmion House, Lichfield Street, Tamworth, Staffordshire, B79 7BZ.   </w:t>
      </w:r>
    </w:p>
    <w:p w14:paraId="34A26A65" w14:textId="77777777" w:rsidR="0057561C" w:rsidRPr="00EB359F" w:rsidRDefault="00091A6C" w:rsidP="00B22E15">
      <w:pPr>
        <w:numPr>
          <w:ilvl w:val="0"/>
          <w:numId w:val="8"/>
        </w:numPr>
        <w:ind w:right="81"/>
        <w:jc w:val="left"/>
      </w:pPr>
      <w:r w:rsidRPr="00EB359F">
        <w:t xml:space="preserve">Ask any member of staff to assist. </w:t>
      </w:r>
    </w:p>
    <w:p w14:paraId="55D8710B" w14:textId="77777777" w:rsidR="0057561C" w:rsidRPr="00EB359F" w:rsidRDefault="00091A6C" w:rsidP="00B22E15">
      <w:pPr>
        <w:spacing w:after="0" w:line="259" w:lineRule="auto"/>
        <w:ind w:left="361" w:right="0" w:firstLine="0"/>
        <w:jc w:val="left"/>
      </w:pPr>
      <w:r w:rsidRPr="00EB359F">
        <w:t xml:space="preserve"> </w:t>
      </w:r>
    </w:p>
    <w:p w14:paraId="182FD957" w14:textId="3E7DC298" w:rsidR="0057561C" w:rsidRPr="00EB359F" w:rsidRDefault="00091A6C" w:rsidP="00B22E15">
      <w:pPr>
        <w:spacing w:after="28"/>
        <w:ind w:left="-5" w:right="81"/>
        <w:jc w:val="left"/>
      </w:pPr>
      <w:r w:rsidRPr="00EB359F">
        <w:t>Complaints received via social media channels (e.g., Twitter, Facebook) will be forwarded to the Information Governance Team and handled in keeping with this policy</w:t>
      </w:r>
      <w:r w:rsidR="00472E3E" w:rsidRPr="00EB359F">
        <w:t>.</w:t>
      </w:r>
      <w:r w:rsidRPr="00EB359F">
        <w:t xml:space="preserve">  </w:t>
      </w:r>
    </w:p>
    <w:p w14:paraId="657F5B68" w14:textId="77777777" w:rsidR="00472E3E" w:rsidRPr="00EB359F" w:rsidRDefault="00472E3E" w:rsidP="00B22E15">
      <w:pPr>
        <w:spacing w:after="28"/>
        <w:ind w:left="-5" w:right="81"/>
        <w:jc w:val="left"/>
      </w:pPr>
    </w:p>
    <w:p w14:paraId="7EB18FD4" w14:textId="77777777" w:rsidR="0057561C" w:rsidRPr="00EB359F" w:rsidRDefault="00091A6C" w:rsidP="00B22E15">
      <w:pPr>
        <w:spacing w:after="29"/>
        <w:ind w:left="-5" w:right="81"/>
        <w:jc w:val="left"/>
      </w:pPr>
      <w:r w:rsidRPr="00EB359F">
        <w:t>The Council will not provide complainant specific responses via social media sites.</w:t>
      </w:r>
      <w:r w:rsidRPr="00EB359F">
        <w:rPr>
          <w:b/>
          <w:sz w:val="28"/>
        </w:rPr>
        <w:t xml:space="preserve"> </w:t>
      </w:r>
    </w:p>
    <w:p w14:paraId="7CE7C52D" w14:textId="77777777" w:rsidR="0057561C" w:rsidRPr="00EB359F" w:rsidRDefault="00091A6C" w:rsidP="00B22E15">
      <w:pPr>
        <w:spacing w:after="0" w:line="259" w:lineRule="auto"/>
        <w:ind w:left="0" w:right="0" w:firstLine="0"/>
        <w:jc w:val="left"/>
      </w:pPr>
      <w:r w:rsidRPr="00EB359F">
        <w:rPr>
          <w:b/>
          <w:sz w:val="28"/>
        </w:rPr>
        <w:t xml:space="preserve"> </w:t>
      </w:r>
    </w:p>
    <w:p w14:paraId="0A231801" w14:textId="34BCDB73" w:rsidR="0057561C" w:rsidRPr="00EB359F" w:rsidRDefault="00091A6C" w:rsidP="00B22E15">
      <w:pPr>
        <w:pStyle w:val="Heading3"/>
        <w:ind w:left="-5" w:right="0"/>
      </w:pPr>
      <w:r w:rsidRPr="00EB359F">
        <w:t xml:space="preserve">2.1.1 Customer Contact </w:t>
      </w:r>
    </w:p>
    <w:p w14:paraId="55D4CA80" w14:textId="07AB39FD" w:rsidR="00743292" w:rsidRPr="00EB359F" w:rsidRDefault="00091A6C" w:rsidP="4F6EB846">
      <w:pPr>
        <w:spacing w:after="261"/>
        <w:ind w:left="-5" w:right="81"/>
        <w:jc w:val="left"/>
      </w:pPr>
      <w:bookmarkStart w:id="28" w:name="_Toc33335"/>
      <w:bookmarkEnd w:id="28"/>
      <w:r w:rsidRPr="00EB359F">
        <w:t xml:space="preserve">Where a complainant advises an officer (either in person, by telephone or in writing) that they wish to make a complaint but are unable to use the Council’s preferred method, then that officer will capture the complaint on the </w:t>
      </w:r>
      <w:hyperlink r:id="rId80">
        <w:r w:rsidR="078C7D5C" w:rsidRPr="00EB359F">
          <w:rPr>
            <w:rStyle w:val="Hyperlink"/>
          </w:rPr>
          <w:t>web form</w:t>
        </w:r>
      </w:hyperlink>
      <w:r w:rsidR="078C7D5C" w:rsidRPr="00EB359F">
        <w:t xml:space="preserve"> </w:t>
      </w:r>
      <w:r w:rsidRPr="00EB359F">
        <w:t>on the complainant’s behalf.</w:t>
      </w:r>
    </w:p>
    <w:p w14:paraId="09A227F2" w14:textId="0CB20B35" w:rsidR="0057561C" w:rsidRPr="00EB359F" w:rsidRDefault="00091A6C" w:rsidP="00B22E15">
      <w:pPr>
        <w:pStyle w:val="Heading2"/>
        <w:spacing w:after="7"/>
        <w:ind w:left="-5"/>
      </w:pPr>
      <w:bookmarkStart w:id="29" w:name="_Toc234255218"/>
      <w:r w:rsidRPr="00EB359F">
        <w:t>2.2 Receipt outside of this policy</w:t>
      </w:r>
      <w:bookmarkEnd w:id="29"/>
      <w:r w:rsidRPr="00EB359F">
        <w:rPr>
          <w:u w:val="none"/>
        </w:rPr>
        <w:t xml:space="preserve"> </w:t>
      </w:r>
    </w:p>
    <w:p w14:paraId="2CE317AD" w14:textId="77777777" w:rsidR="0057561C" w:rsidRPr="00EB359F" w:rsidRDefault="00091A6C" w:rsidP="00B22E15">
      <w:pPr>
        <w:spacing w:after="264" w:line="250" w:lineRule="auto"/>
        <w:ind w:left="-5" w:right="84"/>
        <w:jc w:val="left"/>
      </w:pPr>
      <w:r w:rsidRPr="00EB359F">
        <w:t>Complaints received by the service area directly, either by post, telephone or by email, will be passed to the Information Governance Team without delay so that the complaint may be recorded on the corporate complaints system and allocated appropriately.</w:t>
      </w:r>
      <w:r w:rsidRPr="00EB359F">
        <w:rPr>
          <w:b/>
        </w:rPr>
        <w:t xml:space="preserve"> </w:t>
      </w:r>
    </w:p>
    <w:p w14:paraId="47D53B06" w14:textId="7033CF22" w:rsidR="0057561C" w:rsidRPr="00EB359F" w:rsidRDefault="00091A6C" w:rsidP="00B22E15">
      <w:pPr>
        <w:pStyle w:val="Heading2"/>
        <w:ind w:left="-5"/>
      </w:pPr>
      <w:bookmarkStart w:id="30" w:name="_Toc33336"/>
      <w:bookmarkStart w:id="31" w:name="_Toc234255219"/>
      <w:bookmarkEnd w:id="30"/>
      <w:r w:rsidRPr="00EB359F">
        <w:t>2.3 Service Requests</w:t>
      </w:r>
      <w:bookmarkEnd w:id="31"/>
      <w:r w:rsidRPr="00EB359F">
        <w:rPr>
          <w:u w:val="none"/>
        </w:rPr>
        <w:t xml:space="preserve"> </w:t>
      </w:r>
    </w:p>
    <w:p w14:paraId="406A55AF" w14:textId="77777777" w:rsidR="00AE1EA6" w:rsidRPr="00EB359F" w:rsidRDefault="00091A6C" w:rsidP="00B22E15">
      <w:pPr>
        <w:ind w:right="81"/>
        <w:jc w:val="left"/>
      </w:pPr>
      <w:r w:rsidRPr="00B1002B">
        <w:t>Where a complaint form is submitted, and the Council considers the details fit the criteria for a service request (generally an issue that requires action that has not previously been reported to a service), the enquiry will be recorded as such. The requester will be informed of the decision and the case passed to the relevant service for action through their normal processes. If, after we respond, the requester expresses dissatisfaction with our response or the way the service request is being handled, this will be treated as a complaint under this policy (even if we are still handling the service request). Raising a complaint will not stop, delay or otherwise</w:t>
      </w:r>
      <w:r w:rsidRPr="00EB359F">
        <w:rPr>
          <w:shd w:val="clear" w:color="auto" w:fill="FFFF00"/>
        </w:rPr>
        <w:t xml:space="preserve"> </w:t>
      </w:r>
      <w:r w:rsidRPr="00B1002B">
        <w:t>impact the action needed to resolve any immediate issues.</w:t>
      </w:r>
    </w:p>
    <w:p w14:paraId="38821828" w14:textId="77777777" w:rsidR="007718BE" w:rsidRPr="00EB359F" w:rsidRDefault="007718BE" w:rsidP="00B22E15">
      <w:pPr>
        <w:ind w:left="0" w:right="81" w:firstLine="0"/>
        <w:jc w:val="left"/>
      </w:pPr>
    </w:p>
    <w:p w14:paraId="1097EE41" w14:textId="77777777" w:rsidR="00520669" w:rsidRPr="00EB359F" w:rsidRDefault="00091A6C" w:rsidP="00B22E15">
      <w:pPr>
        <w:pStyle w:val="Heading2"/>
        <w:ind w:left="-5"/>
      </w:pPr>
      <w:bookmarkStart w:id="32" w:name="_Toc33337"/>
      <w:bookmarkStart w:id="33" w:name="_Toc234255220"/>
      <w:bookmarkEnd w:id="32"/>
      <w:r w:rsidRPr="00EB359F">
        <w:t>2.4 Reasonable adjustments</w:t>
      </w:r>
      <w:bookmarkEnd w:id="33"/>
      <w:r w:rsidRPr="00EB359F">
        <w:rPr>
          <w:u w:val="none"/>
        </w:rPr>
        <w:t xml:space="preserve"> </w:t>
      </w:r>
    </w:p>
    <w:p w14:paraId="674F4DEC" w14:textId="12E7FA04" w:rsidR="0057561C" w:rsidRPr="00EB359F" w:rsidRDefault="00091A6C" w:rsidP="00B22E15">
      <w:pPr>
        <w:spacing w:after="3" w:line="250" w:lineRule="auto"/>
        <w:ind w:left="-5" w:right="84"/>
        <w:jc w:val="left"/>
      </w:pPr>
      <w:r w:rsidRPr="00EB359F">
        <w:t>Should you require any assistance, or should you require Tamworth Borough Council to make adjustments to accommodate your needs to support you in making your complaint the Council will make any reasonable adjustment in accordance with the</w:t>
      </w:r>
      <w:r w:rsidR="0057561C" w:rsidRPr="00EB359F">
        <w:t xml:space="preserve"> </w:t>
      </w:r>
      <w:hyperlink r:id="rId81">
        <w:r w:rsidR="0057561C" w:rsidRPr="00EB359F">
          <w:rPr>
            <w:u w:val="single" w:color="000000"/>
          </w:rPr>
          <w:t>Reasonable Adjustments Guidance.</w:t>
        </w:r>
      </w:hyperlink>
    </w:p>
    <w:p w14:paraId="686D439A" w14:textId="5F7DF0D5" w:rsidR="00A24E14" w:rsidRPr="00EB359F" w:rsidRDefault="00091A6C" w:rsidP="00B22E15">
      <w:pPr>
        <w:spacing w:after="0" w:line="259" w:lineRule="auto"/>
        <w:ind w:left="0" w:right="0" w:firstLine="0"/>
        <w:jc w:val="left"/>
        <w:rPr>
          <w:b/>
        </w:rPr>
      </w:pPr>
      <w:r w:rsidRPr="00EB359F">
        <w:rPr>
          <w:b/>
        </w:rPr>
        <w:t xml:space="preserve"> </w:t>
      </w:r>
    </w:p>
    <w:p w14:paraId="7D8D125D" w14:textId="77777777" w:rsidR="00A24E14" w:rsidRPr="00EB359F" w:rsidRDefault="00091A6C">
      <w:pPr>
        <w:spacing w:after="160" w:line="278" w:lineRule="auto"/>
        <w:ind w:left="0" w:right="0" w:firstLine="0"/>
        <w:jc w:val="left"/>
        <w:rPr>
          <w:b/>
        </w:rPr>
      </w:pPr>
      <w:r w:rsidRPr="00EB359F">
        <w:rPr>
          <w:b/>
        </w:rPr>
        <w:br w:type="page"/>
      </w:r>
    </w:p>
    <w:p w14:paraId="17E8F7FA" w14:textId="77777777" w:rsidR="0057561C" w:rsidRPr="00EB359F" w:rsidRDefault="0057561C" w:rsidP="00B22E15">
      <w:pPr>
        <w:spacing w:after="0" w:line="259" w:lineRule="auto"/>
        <w:ind w:left="0" w:right="0" w:firstLine="0"/>
        <w:jc w:val="left"/>
      </w:pPr>
    </w:p>
    <w:p w14:paraId="76F64784" w14:textId="544AE5FD" w:rsidR="0057561C" w:rsidRPr="00EB359F" w:rsidRDefault="00091A6C" w:rsidP="00B22E15">
      <w:pPr>
        <w:pStyle w:val="Heading2"/>
        <w:spacing w:after="0"/>
        <w:ind w:left="-5"/>
      </w:pPr>
      <w:bookmarkStart w:id="34" w:name="_Toc234255221"/>
      <w:r w:rsidRPr="00EB359F">
        <w:t>2.5 Stage One</w:t>
      </w:r>
      <w:bookmarkEnd w:id="34"/>
      <w:r w:rsidRPr="00EB359F">
        <w:rPr>
          <w:u w:val="none"/>
        </w:rPr>
        <w:t xml:space="preserve"> </w:t>
      </w:r>
    </w:p>
    <w:p w14:paraId="7D9D8883" w14:textId="42D66923" w:rsidR="00382CF9" w:rsidRPr="00EB359F" w:rsidRDefault="00091A6C" w:rsidP="00B22E15">
      <w:pPr>
        <w:spacing w:after="0"/>
        <w:ind w:right="81"/>
        <w:jc w:val="left"/>
      </w:pPr>
      <w:r w:rsidRPr="00EB359F">
        <w:t xml:space="preserve">The Information Governance team (IGT) will co-ordinate all Stage 1 complaints and, within 5 working days of receipt of the </w:t>
      </w:r>
      <w:r w:rsidR="00B8545D" w:rsidRPr="00EB359F">
        <w:t>contact</w:t>
      </w:r>
      <w:r w:rsidRPr="00EB359F">
        <w:t>, will acknowledge the complaint and:</w:t>
      </w:r>
    </w:p>
    <w:p w14:paraId="0779CB97" w14:textId="77777777" w:rsidR="0057561C" w:rsidRPr="00EB359F" w:rsidRDefault="00091A6C" w:rsidP="00B22E15">
      <w:pPr>
        <w:spacing w:after="0" w:line="259" w:lineRule="auto"/>
        <w:ind w:left="0" w:right="0" w:firstLine="0"/>
        <w:jc w:val="left"/>
      </w:pPr>
      <w:r w:rsidRPr="00EB359F">
        <w:t xml:space="preserve"> </w:t>
      </w:r>
    </w:p>
    <w:p w14:paraId="66840312" w14:textId="77777777" w:rsidR="0057561C" w:rsidRPr="00EB359F" w:rsidRDefault="00091A6C" w:rsidP="00B22E15">
      <w:pPr>
        <w:numPr>
          <w:ilvl w:val="0"/>
          <w:numId w:val="9"/>
        </w:numPr>
        <w:ind w:right="81"/>
        <w:jc w:val="left"/>
      </w:pPr>
      <w:r w:rsidRPr="00EB359F">
        <w:t xml:space="preserve">Review, acknowledge, define, and log the complaint </w:t>
      </w:r>
    </w:p>
    <w:p w14:paraId="7176B19D" w14:textId="77777777" w:rsidR="0057561C" w:rsidRPr="00EB359F" w:rsidRDefault="00091A6C" w:rsidP="00B22E15">
      <w:pPr>
        <w:numPr>
          <w:ilvl w:val="0"/>
          <w:numId w:val="9"/>
        </w:numPr>
        <w:ind w:right="81"/>
        <w:jc w:val="left"/>
      </w:pPr>
      <w:r w:rsidRPr="00EB359F">
        <w:t xml:space="preserve">If the communication received is considered a service request, the IGT will: </w:t>
      </w:r>
    </w:p>
    <w:p w14:paraId="7188B956" w14:textId="77777777" w:rsidR="0057561C" w:rsidRPr="00EB359F" w:rsidRDefault="00091A6C" w:rsidP="00B22E15">
      <w:pPr>
        <w:numPr>
          <w:ilvl w:val="1"/>
          <w:numId w:val="9"/>
        </w:numPr>
        <w:spacing w:after="0"/>
        <w:ind w:right="81"/>
        <w:jc w:val="left"/>
      </w:pPr>
      <w:r w:rsidRPr="00EB359F">
        <w:t xml:space="preserve">record the details.  </w:t>
      </w:r>
    </w:p>
    <w:p w14:paraId="253B0843" w14:textId="3685D179" w:rsidR="0057561C" w:rsidRPr="00EB359F" w:rsidRDefault="00091A6C" w:rsidP="00B22E15">
      <w:pPr>
        <w:numPr>
          <w:ilvl w:val="1"/>
          <w:numId w:val="9"/>
        </w:numPr>
        <w:spacing w:after="0"/>
        <w:ind w:right="81"/>
        <w:jc w:val="left"/>
      </w:pPr>
      <w:r w:rsidRPr="00EB359F">
        <w:t>advise the customer that their communication is considered a service request</w:t>
      </w:r>
      <w:r w:rsidR="004F668A" w:rsidRPr="00EB359F">
        <w:t>.</w:t>
      </w:r>
    </w:p>
    <w:p w14:paraId="64B8BB18" w14:textId="77777777" w:rsidR="0057561C" w:rsidRPr="00EB359F" w:rsidRDefault="00091A6C" w:rsidP="00B22E15">
      <w:pPr>
        <w:numPr>
          <w:ilvl w:val="1"/>
          <w:numId w:val="9"/>
        </w:numPr>
        <w:spacing w:after="0"/>
        <w:ind w:right="81"/>
        <w:jc w:val="left"/>
      </w:pPr>
      <w:r w:rsidRPr="00EB359F">
        <w:t xml:space="preserve">pass it to the relevant service area for action through their normal processes.  </w:t>
      </w:r>
    </w:p>
    <w:p w14:paraId="1DEE6FDF" w14:textId="77777777" w:rsidR="0057561C" w:rsidRPr="00EB359F" w:rsidRDefault="00091A6C" w:rsidP="00B22E15">
      <w:pPr>
        <w:numPr>
          <w:ilvl w:val="1"/>
          <w:numId w:val="9"/>
        </w:numPr>
        <w:spacing w:after="0"/>
        <w:ind w:right="81"/>
        <w:jc w:val="left"/>
      </w:pPr>
      <w:r w:rsidRPr="00EB359F">
        <w:t xml:space="preserve">Monitor the request through to completion. </w:t>
      </w:r>
    </w:p>
    <w:p w14:paraId="5F4683EB" w14:textId="77777777" w:rsidR="0057561C" w:rsidRPr="00EB359F" w:rsidRDefault="00091A6C" w:rsidP="00B22E15">
      <w:pPr>
        <w:spacing w:after="0" w:line="259" w:lineRule="auto"/>
        <w:ind w:left="0" w:right="0" w:firstLine="0"/>
        <w:jc w:val="left"/>
      </w:pPr>
      <w:r w:rsidRPr="00EB359F">
        <w:t xml:space="preserve"> </w:t>
      </w:r>
    </w:p>
    <w:p w14:paraId="195244B6" w14:textId="77777777" w:rsidR="00992317" w:rsidRPr="00EB359F" w:rsidRDefault="00091A6C" w:rsidP="00B22E15">
      <w:pPr>
        <w:ind w:right="81"/>
        <w:jc w:val="left"/>
      </w:pPr>
      <w:r w:rsidRPr="00B1002B">
        <w:t>If we decide that the issue raised is not suitable to be handled as a complaint under this policy, we will write to you to explain our decision and the reasons for it, and we will tell you that you have the right to ask the relevant Ombudsman to consider our decision. If the Ombudsman does not agree that the exclusion has been fairly applied, they may ask us to take on the complaint.</w:t>
      </w:r>
    </w:p>
    <w:p w14:paraId="67332D11" w14:textId="77777777" w:rsidR="00945B80" w:rsidRPr="00EB359F" w:rsidRDefault="00945B80" w:rsidP="00B22E15">
      <w:pPr>
        <w:ind w:left="0" w:right="81" w:firstLine="0"/>
        <w:jc w:val="left"/>
        <w:rPr>
          <w:rFonts w:eastAsia="Times New Roman"/>
        </w:rPr>
      </w:pPr>
    </w:p>
    <w:p w14:paraId="452F3586" w14:textId="62321120" w:rsidR="0057561C" w:rsidRPr="00EB359F" w:rsidRDefault="00091A6C" w:rsidP="004C08F4">
      <w:pPr>
        <w:ind w:left="-5" w:right="81"/>
        <w:jc w:val="left"/>
      </w:pPr>
      <w:r w:rsidRPr="00EB359F">
        <w:t>If the communication received is considered a complaint, the IGT will</w:t>
      </w:r>
      <w:r w:rsidR="004C08F4" w:rsidRPr="00EB359F">
        <w:t xml:space="preserve"> p</w:t>
      </w:r>
      <w:r w:rsidRPr="00EB359F">
        <w:t>ass to the designated officer where:</w:t>
      </w:r>
      <w:r w:rsidRPr="00EB359F">
        <w:rPr>
          <w:sz w:val="20"/>
        </w:rPr>
        <w:t xml:space="preserve"> </w:t>
      </w:r>
    </w:p>
    <w:p w14:paraId="11B539EB" w14:textId="77777777" w:rsidR="004F668A" w:rsidRPr="00EB359F" w:rsidRDefault="004F668A" w:rsidP="00B22E15">
      <w:pPr>
        <w:ind w:left="361" w:right="81" w:firstLine="0"/>
        <w:jc w:val="left"/>
      </w:pPr>
    </w:p>
    <w:p w14:paraId="3F251CB6" w14:textId="77777777" w:rsidR="0057561C" w:rsidRPr="00EB359F" w:rsidRDefault="00091A6C" w:rsidP="00B22E15">
      <w:pPr>
        <w:numPr>
          <w:ilvl w:val="0"/>
          <w:numId w:val="9"/>
        </w:numPr>
        <w:spacing w:after="245"/>
        <w:ind w:right="81"/>
        <w:jc w:val="left"/>
      </w:pPr>
      <w:r w:rsidRPr="00EB359F">
        <w:t xml:space="preserve">All the issues raised in the complaint will be addressed and, where considered possible, the designated officer may resolve the complaint by phone or in person promptly in line with policy and the complaint handling codes, which </w:t>
      </w:r>
      <w:r w:rsidRPr="00EB359F">
        <w:rPr>
          <w:b/>
        </w:rPr>
        <w:t>must</w:t>
      </w:r>
      <w:r w:rsidRPr="00EB359F">
        <w:t xml:space="preserve"> be followed up in writing, provided to the Information Governance team for recording and issuing to the contact. </w:t>
      </w:r>
    </w:p>
    <w:p w14:paraId="0DCB5374" w14:textId="72E128C2" w:rsidR="0057561C" w:rsidRPr="00EB359F" w:rsidRDefault="00091A6C" w:rsidP="004C08F4">
      <w:pPr>
        <w:spacing w:after="185"/>
        <w:ind w:left="0" w:right="81" w:firstLine="0"/>
        <w:jc w:val="left"/>
      </w:pPr>
      <w:r w:rsidRPr="00EB359F">
        <w:t xml:space="preserve">The IGT will write to the complainant with the following information: </w:t>
      </w:r>
    </w:p>
    <w:p w14:paraId="762538B3" w14:textId="77777777" w:rsidR="0000779A" w:rsidRPr="00EB359F" w:rsidRDefault="00091A6C" w:rsidP="00B22E15">
      <w:pPr>
        <w:pStyle w:val="ListParagraph"/>
        <w:numPr>
          <w:ilvl w:val="0"/>
          <w:numId w:val="9"/>
        </w:numPr>
        <w:spacing w:line="249" w:lineRule="auto"/>
        <w:ind w:right="162"/>
        <w:jc w:val="left"/>
      </w:pPr>
      <w:r w:rsidRPr="00EB359F">
        <w:t>the complaint stage and our understanding of the complaint (the complaint definition)</w:t>
      </w:r>
    </w:p>
    <w:p w14:paraId="4DBC9295" w14:textId="77777777" w:rsidR="004C08F4" w:rsidRPr="00EB359F" w:rsidRDefault="004C08F4" w:rsidP="004C08F4">
      <w:pPr>
        <w:pStyle w:val="ListParagraph"/>
        <w:spacing w:line="249" w:lineRule="auto"/>
        <w:ind w:left="361" w:right="162" w:firstLine="0"/>
        <w:jc w:val="left"/>
      </w:pPr>
    </w:p>
    <w:p w14:paraId="4F3B73A9" w14:textId="5D1B29F3" w:rsidR="0057561C" w:rsidRPr="00EB359F" w:rsidRDefault="00091A6C" w:rsidP="00B22E15">
      <w:pPr>
        <w:pStyle w:val="ListParagraph"/>
        <w:numPr>
          <w:ilvl w:val="0"/>
          <w:numId w:val="9"/>
        </w:numPr>
        <w:spacing w:line="249" w:lineRule="auto"/>
        <w:ind w:right="162"/>
        <w:jc w:val="left"/>
      </w:pPr>
      <w:r w:rsidRPr="00EB359F">
        <w:t>the outcomes you are seeking and, where relevant, which aspects of the complaint we are responsible for and which we are not (and any points we need you to clarify)</w:t>
      </w:r>
    </w:p>
    <w:p w14:paraId="49381275" w14:textId="77777777" w:rsidR="000E403C" w:rsidRPr="00EB359F" w:rsidRDefault="000E403C" w:rsidP="00B22E15">
      <w:pPr>
        <w:spacing w:after="3" w:line="249" w:lineRule="auto"/>
        <w:ind w:left="1081" w:right="162" w:firstLine="0"/>
        <w:jc w:val="left"/>
      </w:pPr>
    </w:p>
    <w:p w14:paraId="487B5814" w14:textId="77777777" w:rsidR="000E403C" w:rsidRPr="00B1002B" w:rsidRDefault="00091A6C" w:rsidP="00B22E15">
      <w:pPr>
        <w:ind w:right="81"/>
        <w:jc w:val="left"/>
      </w:pPr>
      <w:r w:rsidRPr="00B1002B">
        <w:t xml:space="preserve">If you raise additional issues during our Stage 1 investigation, we will consider whether they are related to the complaint already being investigated. Where the Stage 1 response has not yet been issued and the additional issues are related, we will incorporate them into the Stage 1 complaint response (and update the complaint definition if needed). </w:t>
      </w:r>
    </w:p>
    <w:p w14:paraId="6CF81209" w14:textId="77777777" w:rsidR="000E403C" w:rsidRPr="00B1002B" w:rsidRDefault="000E403C" w:rsidP="00B22E15">
      <w:pPr>
        <w:ind w:right="81"/>
        <w:jc w:val="left"/>
      </w:pPr>
    </w:p>
    <w:p w14:paraId="71686B5E" w14:textId="3EEEDF44" w:rsidR="00515FCF" w:rsidRPr="00EB359F" w:rsidRDefault="00091A6C" w:rsidP="00B22E15">
      <w:pPr>
        <w:ind w:right="81"/>
        <w:jc w:val="left"/>
      </w:pPr>
      <w:r w:rsidRPr="00B1002B">
        <w:t xml:space="preserve">Where the Stage 1 response has already been issued, the new issues are </w:t>
      </w:r>
      <w:r w:rsidR="00BF4332" w:rsidRPr="00B1002B">
        <w:t>unrelated or</w:t>
      </w:r>
      <w:r w:rsidRPr="00B1002B">
        <w:t xml:space="preserve"> including them would unreasonably delay the Stage 1 response, we will log the</w:t>
      </w:r>
      <w:r w:rsidRPr="00EB359F">
        <w:rPr>
          <w:shd w:val="clear" w:color="auto" w:fill="FFFF00"/>
        </w:rPr>
        <w:t xml:space="preserve"> </w:t>
      </w:r>
      <w:r w:rsidRPr="00B1002B">
        <w:lastRenderedPageBreak/>
        <w:t>new issues as a new complaint (or as a service request if it is the first time the Council is aware of the issue).</w:t>
      </w:r>
    </w:p>
    <w:p w14:paraId="1857BA93" w14:textId="77777777" w:rsidR="00263D88" w:rsidRPr="00EB359F" w:rsidRDefault="00263D88" w:rsidP="00B22E15">
      <w:pPr>
        <w:ind w:right="81"/>
        <w:jc w:val="left"/>
      </w:pPr>
    </w:p>
    <w:p w14:paraId="36D1059E" w14:textId="4640FAF5" w:rsidR="0057561C" w:rsidRPr="00EB359F" w:rsidRDefault="00091A6C" w:rsidP="00B22E15">
      <w:pPr>
        <w:spacing w:after="245"/>
        <w:ind w:left="-5" w:right="81"/>
        <w:jc w:val="left"/>
      </w:pPr>
      <w:r w:rsidRPr="00EB359F">
        <w:t>If it is not possible to deal with the issue raised promptly as they require further investigation, (</w:t>
      </w:r>
      <w:r w:rsidR="00E20E79" w:rsidRPr="00EB359F">
        <w:t>for example</w:t>
      </w:r>
      <w:r w:rsidRPr="00EB359F">
        <w:t xml:space="preserve"> input required by a contractor) then the designated officer will: </w:t>
      </w:r>
    </w:p>
    <w:p w14:paraId="0BD15578" w14:textId="03D8D76A" w:rsidR="0057561C" w:rsidRPr="00EB359F" w:rsidRDefault="00091A6C" w:rsidP="00B22E15">
      <w:pPr>
        <w:numPr>
          <w:ilvl w:val="0"/>
          <w:numId w:val="9"/>
        </w:numPr>
        <w:spacing w:after="243"/>
        <w:ind w:right="81"/>
        <w:jc w:val="left"/>
      </w:pPr>
      <w:r w:rsidRPr="00EB359F">
        <w:t>Consider and address all the issues raised in the complaint and, if necessary, gather further information</w:t>
      </w:r>
      <w:r w:rsidR="000E403C" w:rsidRPr="00EB359F">
        <w:t>.</w:t>
      </w:r>
      <w:r w:rsidRPr="00EB359F">
        <w:t xml:space="preserve">  </w:t>
      </w:r>
    </w:p>
    <w:p w14:paraId="78C8929D" w14:textId="77777777" w:rsidR="0057561C" w:rsidRPr="00EB359F" w:rsidRDefault="00091A6C" w:rsidP="00B22E15">
      <w:pPr>
        <w:numPr>
          <w:ilvl w:val="0"/>
          <w:numId w:val="9"/>
        </w:numPr>
        <w:spacing w:after="250"/>
        <w:ind w:right="81"/>
        <w:jc w:val="left"/>
      </w:pPr>
      <w:r w:rsidRPr="00EB359F">
        <w:t xml:space="preserve">Prepare and provide a detailed draft response for the Information Governance team to review &amp; issue to the customer setting out and explaining the findings of their investigations. </w:t>
      </w:r>
    </w:p>
    <w:p w14:paraId="340578A2" w14:textId="77777777" w:rsidR="00A052E4" w:rsidRPr="00EB359F" w:rsidRDefault="00091A6C" w:rsidP="00B22E15">
      <w:pPr>
        <w:pStyle w:val="ListParagraph"/>
        <w:numPr>
          <w:ilvl w:val="0"/>
          <w:numId w:val="9"/>
        </w:numPr>
        <w:jc w:val="left"/>
      </w:pPr>
      <w:r w:rsidRPr="00EB359F">
        <w:t xml:space="preserve">The written response </w:t>
      </w:r>
      <w:r w:rsidRPr="00EB359F">
        <w:rPr>
          <w:b/>
          <w:bCs/>
        </w:rPr>
        <w:t>must</w:t>
      </w:r>
      <w:r w:rsidRPr="00EB359F">
        <w:t xml:space="preserve"> include: </w:t>
      </w:r>
    </w:p>
    <w:p w14:paraId="3513A339" w14:textId="77777777" w:rsidR="000E403C" w:rsidRPr="00EB359F" w:rsidRDefault="00091A6C" w:rsidP="00B22E15">
      <w:pPr>
        <w:numPr>
          <w:ilvl w:val="1"/>
          <w:numId w:val="9"/>
        </w:numPr>
        <w:spacing w:after="3" w:line="250" w:lineRule="auto"/>
        <w:ind w:right="81"/>
        <w:jc w:val="left"/>
      </w:pPr>
      <w:r w:rsidRPr="00EB359F">
        <w:t xml:space="preserve">the complaint stage </w:t>
      </w:r>
    </w:p>
    <w:p w14:paraId="4B8671D0" w14:textId="77777777" w:rsidR="000E403C" w:rsidRPr="00EB359F" w:rsidRDefault="00091A6C" w:rsidP="00B22E15">
      <w:pPr>
        <w:numPr>
          <w:ilvl w:val="1"/>
          <w:numId w:val="9"/>
        </w:numPr>
        <w:spacing w:after="3" w:line="250" w:lineRule="auto"/>
        <w:ind w:right="81"/>
        <w:jc w:val="left"/>
      </w:pPr>
      <w:r w:rsidRPr="00EB359F">
        <w:t>the complaint definition</w:t>
      </w:r>
    </w:p>
    <w:p w14:paraId="53228CC7" w14:textId="77777777" w:rsidR="000E403C" w:rsidRPr="00EB359F" w:rsidRDefault="00091A6C" w:rsidP="00B22E15">
      <w:pPr>
        <w:numPr>
          <w:ilvl w:val="1"/>
          <w:numId w:val="9"/>
        </w:numPr>
        <w:spacing w:after="3" w:line="250" w:lineRule="auto"/>
        <w:ind w:right="81"/>
        <w:jc w:val="left"/>
      </w:pPr>
      <w:r w:rsidRPr="00EB359F">
        <w:t>the decision on the complaint</w:t>
      </w:r>
    </w:p>
    <w:p w14:paraId="3A73054A" w14:textId="1A5F3FE2" w:rsidR="0057561C" w:rsidRPr="00EB359F" w:rsidRDefault="00091A6C" w:rsidP="00B22E15">
      <w:pPr>
        <w:numPr>
          <w:ilvl w:val="1"/>
          <w:numId w:val="9"/>
        </w:numPr>
        <w:spacing w:after="3" w:line="250" w:lineRule="auto"/>
        <w:ind w:right="81"/>
        <w:jc w:val="left"/>
      </w:pPr>
      <w:r w:rsidRPr="00EB359F">
        <w:t xml:space="preserve">the reasons for any decisions made </w:t>
      </w:r>
    </w:p>
    <w:p w14:paraId="699EC2D8" w14:textId="77777777" w:rsidR="0057561C" w:rsidRPr="00EB359F" w:rsidRDefault="00091A6C" w:rsidP="00B22E15">
      <w:pPr>
        <w:numPr>
          <w:ilvl w:val="1"/>
          <w:numId w:val="9"/>
        </w:numPr>
        <w:ind w:right="81"/>
        <w:jc w:val="left"/>
      </w:pPr>
      <w:r w:rsidRPr="00EB359F">
        <w:t xml:space="preserve">findings on each aspect of the complaint, (e.g. upheld, not upheld, partially upheld or no conclusion) </w:t>
      </w:r>
    </w:p>
    <w:p w14:paraId="1ED0E93B" w14:textId="77777777" w:rsidR="00AE1EA6" w:rsidRPr="00EB359F" w:rsidRDefault="00091A6C" w:rsidP="00B22E15">
      <w:pPr>
        <w:pStyle w:val="ListParagraph"/>
        <w:numPr>
          <w:ilvl w:val="1"/>
          <w:numId w:val="9"/>
        </w:numPr>
        <w:jc w:val="left"/>
      </w:pPr>
      <w:r w:rsidRPr="00EB359F">
        <w:t>the details of any remedy offered to put things right;</w:t>
      </w:r>
    </w:p>
    <w:p w14:paraId="2EF0567B" w14:textId="77777777" w:rsidR="00AE1EA6" w:rsidRPr="00EB359F" w:rsidRDefault="00091A6C" w:rsidP="00B22E15">
      <w:pPr>
        <w:pStyle w:val="ListParagraph"/>
        <w:numPr>
          <w:ilvl w:val="1"/>
          <w:numId w:val="9"/>
        </w:numPr>
        <w:jc w:val="left"/>
      </w:pPr>
      <w:r w:rsidRPr="00EB359F">
        <w:t>details of any outstanding actions; and</w:t>
      </w:r>
    </w:p>
    <w:p w14:paraId="14A7707E" w14:textId="77777777" w:rsidR="0057561C" w:rsidRPr="00EB359F" w:rsidRDefault="00091A6C" w:rsidP="00B22E15">
      <w:pPr>
        <w:numPr>
          <w:ilvl w:val="1"/>
          <w:numId w:val="9"/>
        </w:numPr>
        <w:ind w:right="81"/>
        <w:jc w:val="left"/>
      </w:pPr>
      <w:r w:rsidRPr="00EB359F">
        <w:t xml:space="preserve">details of how to escalate the matter to stage two if the resident is not satisfied with the answer </w:t>
      </w:r>
    </w:p>
    <w:p w14:paraId="468F7A6B" w14:textId="77777777" w:rsidR="00263D88" w:rsidRPr="00EB359F" w:rsidRDefault="00263D88" w:rsidP="00B22E15">
      <w:pPr>
        <w:ind w:left="1081" w:right="81" w:firstLine="0"/>
        <w:jc w:val="left"/>
      </w:pPr>
    </w:p>
    <w:p w14:paraId="7CE64787" w14:textId="77777777" w:rsidR="00AF211F" w:rsidRPr="00EB359F" w:rsidRDefault="00091A6C" w:rsidP="00B22E15">
      <w:pPr>
        <w:ind w:right="81"/>
        <w:jc w:val="left"/>
      </w:pPr>
      <w:r w:rsidRPr="00EB359F">
        <w:t xml:space="preserve">We will provide the Stage 1 complaint response when our findings and decision are known. We will not delay issuing the response until all actions needed to put things right are completed. </w:t>
      </w:r>
    </w:p>
    <w:p w14:paraId="719C2B33" w14:textId="77777777" w:rsidR="00AF211F" w:rsidRPr="00EB359F" w:rsidRDefault="00AF211F" w:rsidP="00B22E15">
      <w:pPr>
        <w:ind w:right="81"/>
        <w:jc w:val="left"/>
      </w:pPr>
    </w:p>
    <w:p w14:paraId="76933F40" w14:textId="3D08D2C5" w:rsidR="0057561C" w:rsidRPr="00EB359F" w:rsidRDefault="00091A6C" w:rsidP="00B22E15">
      <w:pPr>
        <w:ind w:right="81"/>
        <w:jc w:val="left"/>
      </w:pPr>
      <w:r w:rsidRPr="00EB359F">
        <w:t>Any outstanding actions will be clearly set out with ownership and target timescales, recorded and tracked to completion, and we will provide appropriate progress updates to the complainant until they are completed.</w:t>
      </w:r>
    </w:p>
    <w:p w14:paraId="5ED4407F" w14:textId="77777777" w:rsidR="00AF211F" w:rsidRPr="00EB359F" w:rsidRDefault="00AF211F" w:rsidP="00B22E15">
      <w:pPr>
        <w:ind w:right="81"/>
        <w:jc w:val="left"/>
      </w:pPr>
    </w:p>
    <w:p w14:paraId="302E75BF" w14:textId="77777777" w:rsidR="00743292" w:rsidRPr="00EB359F" w:rsidRDefault="00091A6C" w:rsidP="00B22E15">
      <w:pPr>
        <w:spacing w:after="250"/>
        <w:ind w:left="-5" w:right="81"/>
        <w:jc w:val="left"/>
      </w:pPr>
      <w:r w:rsidRPr="00EB359F">
        <w:t xml:space="preserve">Where an extension of time is required to enable the Council and/or landlord to fully respond to a complaint, the designated officer </w:t>
      </w:r>
      <w:r w:rsidRPr="00EB359F">
        <w:rPr>
          <w:b/>
          <w:bCs/>
        </w:rPr>
        <w:t xml:space="preserve">must, </w:t>
      </w:r>
      <w:r w:rsidRPr="00EB359F">
        <w:t>without due delay:</w:t>
      </w:r>
      <w:r w:rsidRPr="00EB359F">
        <w:rPr>
          <w:b/>
          <w:bCs/>
        </w:rPr>
        <w:t xml:space="preserve"> </w:t>
      </w:r>
    </w:p>
    <w:p w14:paraId="7B54EE93" w14:textId="77777777" w:rsidR="0000779A" w:rsidRPr="00EB359F" w:rsidRDefault="00091A6C" w:rsidP="00B22E15">
      <w:pPr>
        <w:numPr>
          <w:ilvl w:val="0"/>
          <w:numId w:val="9"/>
        </w:numPr>
        <w:spacing w:after="0"/>
        <w:ind w:right="81"/>
        <w:jc w:val="left"/>
      </w:pPr>
      <w:r w:rsidRPr="00EB359F">
        <w:t xml:space="preserve">decide whether an extension to the timescale is needed, taking into consideration the complexity of the complaint </w:t>
      </w:r>
    </w:p>
    <w:p w14:paraId="0E6D84AB" w14:textId="77777777" w:rsidR="0000779A" w:rsidRPr="00EB359F" w:rsidRDefault="00091A6C" w:rsidP="00B22E15">
      <w:pPr>
        <w:numPr>
          <w:ilvl w:val="0"/>
          <w:numId w:val="9"/>
        </w:numPr>
        <w:spacing w:after="0"/>
        <w:ind w:right="81"/>
        <w:jc w:val="left"/>
      </w:pPr>
      <w:r w:rsidRPr="00EB359F">
        <w:t xml:space="preserve">ensure any extension is no more than 10 working days unless there is a good </w:t>
      </w:r>
      <w:r w:rsidR="00AF211F" w:rsidRPr="00EB359F">
        <w:t>reason and</w:t>
      </w:r>
      <w:r w:rsidRPr="00EB359F">
        <w:t xml:space="preserve"> ensure the reason(s) are clearly recorde</w:t>
      </w:r>
      <w:r w:rsidR="00AF211F" w:rsidRPr="00EB359F">
        <w:t>d</w:t>
      </w:r>
    </w:p>
    <w:p w14:paraId="09E6CF80" w14:textId="2BB30903" w:rsidR="00EE050A" w:rsidRPr="00EB359F" w:rsidRDefault="00091A6C" w:rsidP="00B22E15">
      <w:pPr>
        <w:numPr>
          <w:ilvl w:val="0"/>
          <w:numId w:val="9"/>
        </w:numPr>
        <w:spacing w:after="0"/>
        <w:ind w:right="81"/>
        <w:jc w:val="left"/>
      </w:pPr>
      <w:r w:rsidRPr="00EB359F">
        <w:t>discuss the need for an extension with the complainant, explain the reason for it, and agree the revised expected timescale where possible, including the expected response date if known</w:t>
      </w:r>
    </w:p>
    <w:p w14:paraId="060C98FC" w14:textId="63D304F9" w:rsidR="00B17E6F" w:rsidRPr="00EB359F" w:rsidRDefault="00091A6C" w:rsidP="00B22E15">
      <w:pPr>
        <w:numPr>
          <w:ilvl w:val="0"/>
          <w:numId w:val="9"/>
        </w:numPr>
        <w:spacing w:after="0"/>
        <w:ind w:right="81"/>
        <w:jc w:val="left"/>
      </w:pPr>
      <w:r w:rsidRPr="00EB359F">
        <w:t>notify the IGT as soon as an extension is identified, providing the reasons for the delay and the revised expected timescale/response date</w:t>
      </w:r>
      <w:r w:rsidR="00AF211F" w:rsidRPr="00EB359F">
        <w:t>.</w:t>
      </w:r>
    </w:p>
    <w:p w14:paraId="1ABE7B44" w14:textId="77777777" w:rsidR="00AF211F" w:rsidRPr="00EB359F" w:rsidRDefault="00AF211F" w:rsidP="00B22E15">
      <w:pPr>
        <w:spacing w:after="0"/>
        <w:ind w:left="361" w:right="81" w:firstLine="0"/>
        <w:jc w:val="left"/>
      </w:pPr>
    </w:p>
    <w:p w14:paraId="299096E1" w14:textId="77777777" w:rsidR="000C5724" w:rsidRPr="00EB359F" w:rsidRDefault="00091A6C" w:rsidP="00B22E15">
      <w:pPr>
        <w:spacing w:after="229"/>
        <w:ind w:right="81"/>
        <w:jc w:val="left"/>
      </w:pPr>
      <w:r w:rsidRPr="00EB359F">
        <w:lastRenderedPageBreak/>
        <w:t xml:space="preserve">The designated officer will agree with the complainant suitable intervals for keeping them informed of progress until the full response is issued, based on the revised expected response timescale/date. </w:t>
      </w:r>
    </w:p>
    <w:p w14:paraId="02B1C926" w14:textId="4B941606" w:rsidR="0057561C" w:rsidRPr="00EB359F" w:rsidRDefault="00091A6C" w:rsidP="00B22E15">
      <w:pPr>
        <w:spacing w:after="229"/>
        <w:ind w:right="81"/>
        <w:jc w:val="left"/>
      </w:pPr>
      <w:r w:rsidRPr="00EB359F">
        <w:t>The Information Governance Team will record the agreed update arrangements and may issue the communication to the complainant where required (for example, where information has not been provided by the service area in time for the Council to meet its timescales).</w:t>
      </w:r>
    </w:p>
    <w:p w14:paraId="278BE70D" w14:textId="77777777" w:rsidR="002334E7" w:rsidRPr="00EB359F" w:rsidRDefault="00091A6C" w:rsidP="00B22E15">
      <w:pPr>
        <w:spacing w:after="250"/>
        <w:ind w:right="81"/>
        <w:jc w:val="left"/>
      </w:pPr>
      <w:r w:rsidRPr="00EB359F">
        <w:t xml:space="preserve">The Information Governance team will, within </w:t>
      </w:r>
      <w:r w:rsidRPr="00EB359F">
        <w:rPr>
          <w:b/>
          <w:bCs/>
        </w:rPr>
        <w:t>10 working days of the Stage 1 acknowledgement</w:t>
      </w:r>
      <w:r w:rsidRPr="00EB359F">
        <w:t xml:space="preserve"> (subject to any extension)</w:t>
      </w:r>
      <w:r w:rsidRPr="00EB359F">
        <w:rPr>
          <w:b/>
          <w:bCs/>
        </w:rPr>
        <w:t xml:space="preserve"> </w:t>
      </w:r>
    </w:p>
    <w:p w14:paraId="024A17A0" w14:textId="77777777" w:rsidR="0057561C" w:rsidRPr="00EB359F" w:rsidRDefault="00091A6C" w:rsidP="00B22E15">
      <w:pPr>
        <w:numPr>
          <w:ilvl w:val="0"/>
          <w:numId w:val="9"/>
        </w:numPr>
        <w:spacing w:after="228"/>
        <w:ind w:right="81"/>
        <w:jc w:val="left"/>
      </w:pPr>
      <w:r w:rsidRPr="00EB359F">
        <w:t xml:space="preserve">Provide the full response, including details on how the complainant can escalate their complaint. </w:t>
      </w:r>
    </w:p>
    <w:p w14:paraId="13C9F0EA" w14:textId="0DE7B480" w:rsidR="0057561C" w:rsidRPr="00EB359F" w:rsidRDefault="00091A6C" w:rsidP="00B22E15">
      <w:pPr>
        <w:pStyle w:val="Heading2"/>
        <w:spacing w:after="182"/>
        <w:ind w:left="-5"/>
      </w:pPr>
      <w:bookmarkStart w:id="35" w:name="_Toc234255222"/>
      <w:r w:rsidRPr="00EB359F">
        <w:t>2.6 Stage Two</w:t>
      </w:r>
      <w:bookmarkEnd w:id="35"/>
      <w:r w:rsidRPr="00EB359F">
        <w:rPr>
          <w:u w:val="none"/>
        </w:rPr>
        <w:t xml:space="preserve"> </w:t>
      </w:r>
    </w:p>
    <w:p w14:paraId="560C9540" w14:textId="77777777" w:rsidR="00743292" w:rsidRPr="00EB359F" w:rsidRDefault="00091A6C" w:rsidP="00B22E15">
      <w:pPr>
        <w:spacing w:after="228"/>
        <w:ind w:right="81"/>
        <w:jc w:val="left"/>
      </w:pPr>
      <w:r w:rsidRPr="00B1002B">
        <w:t>If you are dissatisfied with the Stage 1 response received, you can request that it is escalated to Stage 2 (unless it is a complaint which is excluded as detailed in this policy).</w:t>
      </w:r>
    </w:p>
    <w:p w14:paraId="2B339C3E" w14:textId="77777777" w:rsidR="00571768" w:rsidRPr="00B1002B" w:rsidRDefault="00091A6C" w:rsidP="00B22E15">
      <w:pPr>
        <w:spacing w:after="228"/>
        <w:ind w:right="81"/>
        <w:jc w:val="left"/>
      </w:pPr>
      <w:r w:rsidRPr="00B1002B">
        <w:t xml:space="preserve">Stage 2 complaints will be considered by an appropriate Service Lead or officer who was not involved in the Stage 1 investigation or decision. </w:t>
      </w:r>
    </w:p>
    <w:p w14:paraId="2AEBFFD8" w14:textId="77777777" w:rsidR="00525840" w:rsidRPr="00EB359F" w:rsidRDefault="00091A6C">
      <w:pPr>
        <w:spacing w:after="228"/>
        <w:ind w:right="81"/>
        <w:jc w:val="left"/>
      </w:pPr>
      <w:r w:rsidRPr="00B1002B">
        <w:t>You do not need to explain why you are requesting Stage 2 consideration. However, we may ask questions to understand what you remain unhappy about and the outcome you are seeking, so we can address this in our Stage 2 response.</w:t>
      </w:r>
    </w:p>
    <w:p w14:paraId="7469AFEF" w14:textId="77777777" w:rsidR="00E9539B" w:rsidRPr="00EB359F" w:rsidRDefault="00091A6C" w:rsidP="00B22E15">
      <w:pPr>
        <w:ind w:right="81"/>
        <w:jc w:val="left"/>
      </w:pPr>
      <w:r w:rsidRPr="00EB359F">
        <w:t xml:space="preserve">Stage 2 escalation requests should normally be made within </w:t>
      </w:r>
      <w:r w:rsidRPr="00EB359F">
        <w:rPr>
          <w:b/>
          <w:bCs/>
        </w:rPr>
        <w:t>one calendar month</w:t>
      </w:r>
      <w:r w:rsidRPr="00EB359F">
        <w:t xml:space="preserve"> of the date of the formal Stage 1 response. However, we will consider requests made outside of this timescale where it is reasonable to do so, for example where there are vulnerabilities, reasonable adjustment needs, illness, absence, or other exceptional circumstances. We will not require you to explain your reasons for requesting Stage 2 consideration.</w:t>
      </w:r>
    </w:p>
    <w:p w14:paraId="2E6ED683" w14:textId="77777777" w:rsidR="005E222D" w:rsidRPr="00EB359F" w:rsidRDefault="005E222D" w:rsidP="00B22E15">
      <w:pPr>
        <w:ind w:left="-5" w:right="81"/>
        <w:jc w:val="left"/>
      </w:pPr>
    </w:p>
    <w:p w14:paraId="4824FE73" w14:textId="499D3326" w:rsidR="005E222D" w:rsidRPr="00EB359F" w:rsidRDefault="00091A6C" w:rsidP="00B22E15">
      <w:pPr>
        <w:ind w:right="81"/>
        <w:jc w:val="left"/>
        <w:rPr>
          <w:rFonts w:eastAsia="Times New Roman"/>
        </w:rPr>
      </w:pPr>
      <w:r w:rsidRPr="00EB359F">
        <w:rPr>
          <w:rFonts w:eastAsia="Times New Roman"/>
        </w:rPr>
        <w:t xml:space="preserve">If the complaint doesn’t meet the requirements for escalation, the IGT will write to </w:t>
      </w:r>
      <w:r w:rsidR="00571768" w:rsidRPr="00EB359F">
        <w:rPr>
          <w:rFonts w:eastAsia="Times New Roman"/>
        </w:rPr>
        <w:t>you</w:t>
      </w:r>
      <w:r w:rsidRPr="00EB359F">
        <w:rPr>
          <w:rFonts w:eastAsia="Times New Roman"/>
        </w:rPr>
        <w:t xml:space="preserve"> to explain the decision and the reasons </w:t>
      </w:r>
      <w:r w:rsidR="00E731D3" w:rsidRPr="00EB359F">
        <w:rPr>
          <w:rFonts w:eastAsia="Times New Roman"/>
        </w:rPr>
        <w:t>why and</w:t>
      </w:r>
      <w:r w:rsidRPr="00EB359F">
        <w:rPr>
          <w:rFonts w:eastAsia="Times New Roman"/>
        </w:rPr>
        <w:t xml:space="preserve"> will confirm the right to refer that decision to the Ombudsman.</w:t>
      </w:r>
    </w:p>
    <w:p w14:paraId="110C74AB" w14:textId="1FD17672" w:rsidR="0057561C" w:rsidRPr="00EB359F" w:rsidRDefault="0057561C" w:rsidP="00B22E15">
      <w:pPr>
        <w:spacing w:after="0" w:line="259" w:lineRule="auto"/>
        <w:ind w:left="0" w:right="0" w:firstLine="0"/>
        <w:jc w:val="left"/>
      </w:pPr>
    </w:p>
    <w:p w14:paraId="28CE7D7F" w14:textId="77777777" w:rsidR="00E731D3" w:rsidRPr="00EB359F" w:rsidRDefault="00091A6C" w:rsidP="00B22E15">
      <w:pPr>
        <w:ind w:right="81"/>
        <w:jc w:val="left"/>
      </w:pPr>
      <w:r w:rsidRPr="00EB359F">
        <w:t xml:space="preserve">The escalation to stage 2 should relate to the same issues. If you raise additional issues at this point, we will consider whether they are related to the original Stage 1 complaint. </w:t>
      </w:r>
    </w:p>
    <w:p w14:paraId="18648374" w14:textId="77777777" w:rsidR="00E731D3" w:rsidRPr="00EB359F" w:rsidRDefault="00E731D3" w:rsidP="00B22E15">
      <w:pPr>
        <w:ind w:right="81"/>
        <w:jc w:val="left"/>
      </w:pPr>
    </w:p>
    <w:p w14:paraId="345A9A65" w14:textId="2BA9B697" w:rsidR="000B78B3" w:rsidRPr="00EB359F" w:rsidRDefault="00091A6C" w:rsidP="00B22E15">
      <w:pPr>
        <w:ind w:right="81"/>
        <w:jc w:val="left"/>
      </w:pPr>
      <w:r w:rsidRPr="00EB359F">
        <w:t>Related issues may be included where this will not unreasonably delay the Stage 2 response. Unrelated issues, or issues raised after the Stage 1 response has been issued that cannot reasonably be incorporated, will be logged as a new complaint (or as a service request if it is the first time the Council is aware of the issue).</w:t>
      </w:r>
    </w:p>
    <w:p w14:paraId="4B25BF39" w14:textId="35F176B0" w:rsidR="0057561C" w:rsidRPr="00EB359F" w:rsidRDefault="0057561C" w:rsidP="00B22E15">
      <w:pPr>
        <w:spacing w:after="0" w:line="259" w:lineRule="auto"/>
        <w:ind w:left="0" w:right="0" w:firstLine="0"/>
        <w:jc w:val="left"/>
      </w:pPr>
    </w:p>
    <w:p w14:paraId="4179FA9C" w14:textId="2A7B8E73" w:rsidR="00C956ED" w:rsidRPr="00EB359F" w:rsidRDefault="00091A6C" w:rsidP="00B22E15">
      <w:pPr>
        <w:ind w:right="81"/>
        <w:jc w:val="left"/>
      </w:pPr>
      <w:r w:rsidRPr="00EB359F">
        <w:lastRenderedPageBreak/>
        <w:t xml:space="preserve">The Information Governance team will co-ordinate all Stage 2 complaints and, within 5 working days of receipt of the </w:t>
      </w:r>
      <w:r w:rsidR="00E428D3" w:rsidRPr="00EB359F">
        <w:t>request to escalate</w:t>
      </w:r>
      <w:r w:rsidR="00293AB1" w:rsidRPr="00EB359F">
        <w:t xml:space="preserve"> will</w:t>
      </w:r>
      <w:r w:rsidR="00E428D3" w:rsidRPr="00EB359F">
        <w:t>:</w:t>
      </w:r>
    </w:p>
    <w:p w14:paraId="017B93F9" w14:textId="43020981" w:rsidR="0057561C" w:rsidRPr="00EB359F" w:rsidRDefault="00091A6C" w:rsidP="00B22E15">
      <w:pPr>
        <w:spacing w:after="0" w:line="259" w:lineRule="auto"/>
        <w:ind w:left="0" w:right="0" w:firstLine="0"/>
        <w:jc w:val="left"/>
      </w:pPr>
      <w:r w:rsidRPr="00EB359F">
        <w:t xml:space="preserve"> </w:t>
      </w:r>
    </w:p>
    <w:p w14:paraId="103A9B21" w14:textId="77777777" w:rsidR="00E428D3" w:rsidRPr="00EB359F" w:rsidRDefault="00091A6C" w:rsidP="00B22E15">
      <w:pPr>
        <w:numPr>
          <w:ilvl w:val="0"/>
          <w:numId w:val="10"/>
        </w:numPr>
        <w:spacing w:after="0"/>
        <w:ind w:right="81"/>
        <w:jc w:val="left"/>
      </w:pPr>
      <w:r w:rsidRPr="00EB359F">
        <w:t xml:space="preserve">Review, define, acknowledge, and log the complaint. </w:t>
      </w:r>
    </w:p>
    <w:p w14:paraId="736F3217" w14:textId="3683CA63" w:rsidR="00365965" w:rsidRPr="00EB359F" w:rsidRDefault="00091A6C" w:rsidP="00B22E15">
      <w:pPr>
        <w:numPr>
          <w:ilvl w:val="0"/>
          <w:numId w:val="10"/>
        </w:numPr>
        <w:spacing w:after="0"/>
        <w:ind w:right="81"/>
        <w:jc w:val="left"/>
      </w:pPr>
      <w:r w:rsidRPr="00EB359F">
        <w:t>In the Stage 2 acknowledgement, set out our understanding of what is being escalated (the complaint definition), the outcomes the resident is seeking, and clarify which aspects we are, and are not, responsible for</w:t>
      </w:r>
    </w:p>
    <w:p w14:paraId="3E86011C" w14:textId="77777777" w:rsidR="00F76A08" w:rsidRPr="00EB359F" w:rsidRDefault="00F76A08" w:rsidP="00F76A08">
      <w:pPr>
        <w:spacing w:after="26" w:line="249" w:lineRule="auto"/>
        <w:ind w:right="162"/>
        <w:jc w:val="left"/>
      </w:pPr>
    </w:p>
    <w:p w14:paraId="56F589F7" w14:textId="0B7A21BA" w:rsidR="00637886" w:rsidRPr="00EB359F" w:rsidRDefault="00091A6C" w:rsidP="00F76A08">
      <w:pPr>
        <w:spacing w:after="26" w:line="249" w:lineRule="auto"/>
        <w:ind w:right="162"/>
        <w:jc w:val="left"/>
      </w:pPr>
      <w:r w:rsidRPr="00EB359F">
        <w:t>If the communication received is considered an escalation to the stage 1 complaint, the IGT will</w:t>
      </w:r>
      <w:r w:rsidR="00F76A08" w:rsidRPr="00EB359F">
        <w:t xml:space="preserve"> </w:t>
      </w:r>
      <w:r w:rsidR="00AD4F04" w:rsidRPr="00EB359F">
        <w:t>p</w:t>
      </w:r>
      <w:r w:rsidRPr="00EB359F">
        <w:t>ass to an appropriate Service Lead (not involved in the Stage 1 investigation or decision) for review and response.</w:t>
      </w:r>
    </w:p>
    <w:p w14:paraId="0645369A" w14:textId="0B9FC6F0" w:rsidR="0057561C" w:rsidRPr="00EB359F" w:rsidRDefault="00091A6C" w:rsidP="00B22E15">
      <w:pPr>
        <w:spacing w:after="0" w:line="259" w:lineRule="auto"/>
        <w:ind w:left="0" w:right="0" w:firstLine="0"/>
        <w:jc w:val="left"/>
      </w:pPr>
      <w:r w:rsidRPr="00EB359F">
        <w:t xml:space="preserve"> </w:t>
      </w:r>
    </w:p>
    <w:p w14:paraId="284C5DB5" w14:textId="77777777" w:rsidR="0057561C" w:rsidRPr="00EB359F" w:rsidRDefault="00091A6C" w:rsidP="00B22E15">
      <w:pPr>
        <w:spacing w:after="242" w:line="249" w:lineRule="auto"/>
        <w:ind w:left="-5" w:right="0"/>
        <w:jc w:val="left"/>
      </w:pPr>
      <w:r w:rsidRPr="00EB359F">
        <w:rPr>
          <w:b/>
        </w:rPr>
        <w:t>The appropriate Service Lead will</w:t>
      </w:r>
      <w:r w:rsidRPr="00EB359F">
        <w:t>:</w:t>
      </w:r>
      <w:r w:rsidRPr="00EB359F">
        <w:rPr>
          <w:b/>
        </w:rPr>
        <w:t xml:space="preserve"> </w:t>
      </w:r>
    </w:p>
    <w:p w14:paraId="14B39F3B" w14:textId="77777777" w:rsidR="0057561C" w:rsidRPr="00EB359F" w:rsidRDefault="00091A6C" w:rsidP="00B22E15">
      <w:pPr>
        <w:numPr>
          <w:ilvl w:val="0"/>
          <w:numId w:val="10"/>
        </w:numPr>
        <w:spacing w:after="245"/>
        <w:ind w:right="81"/>
        <w:jc w:val="left"/>
      </w:pPr>
      <w:r w:rsidRPr="00EB359F">
        <w:t xml:space="preserve">Prepare and provide a detailed draft response for the Information Governance team to review &amp; issue to the customer setting out and explaining the findings of their investigations. </w:t>
      </w:r>
    </w:p>
    <w:p w14:paraId="640400FE" w14:textId="77777777" w:rsidR="00A052E4" w:rsidRPr="00EB359F" w:rsidRDefault="00091A6C" w:rsidP="00B22E15">
      <w:pPr>
        <w:pStyle w:val="ListParagraph"/>
        <w:numPr>
          <w:ilvl w:val="0"/>
          <w:numId w:val="10"/>
        </w:numPr>
        <w:jc w:val="left"/>
      </w:pPr>
      <w:r w:rsidRPr="00EB359F">
        <w:t xml:space="preserve">The written response </w:t>
      </w:r>
      <w:r w:rsidRPr="00EB359F">
        <w:rPr>
          <w:b/>
          <w:bCs/>
        </w:rPr>
        <w:t>must</w:t>
      </w:r>
      <w:r w:rsidRPr="00EB359F">
        <w:t xml:space="preserve"> include: </w:t>
      </w:r>
    </w:p>
    <w:p w14:paraId="060260C9" w14:textId="77777777" w:rsidR="006871D8" w:rsidRPr="00EB359F" w:rsidRDefault="00091A6C" w:rsidP="00B22E15">
      <w:pPr>
        <w:numPr>
          <w:ilvl w:val="1"/>
          <w:numId w:val="10"/>
        </w:numPr>
        <w:spacing w:after="3" w:line="250" w:lineRule="auto"/>
        <w:ind w:right="81"/>
        <w:jc w:val="left"/>
      </w:pPr>
      <w:r w:rsidRPr="00EB359F">
        <w:t>the complaint stage</w:t>
      </w:r>
    </w:p>
    <w:p w14:paraId="24B3D519" w14:textId="77777777" w:rsidR="006871D8" w:rsidRPr="00EB359F" w:rsidRDefault="00091A6C" w:rsidP="00B22E15">
      <w:pPr>
        <w:numPr>
          <w:ilvl w:val="1"/>
          <w:numId w:val="10"/>
        </w:numPr>
        <w:spacing w:after="3" w:line="250" w:lineRule="auto"/>
        <w:ind w:right="81"/>
        <w:jc w:val="left"/>
      </w:pPr>
      <w:r w:rsidRPr="00EB359F">
        <w:t>the complaint definition</w:t>
      </w:r>
    </w:p>
    <w:p w14:paraId="0D0A821D" w14:textId="77777777" w:rsidR="006871D8" w:rsidRPr="00EB359F" w:rsidRDefault="00091A6C" w:rsidP="00B22E15">
      <w:pPr>
        <w:numPr>
          <w:ilvl w:val="1"/>
          <w:numId w:val="10"/>
        </w:numPr>
        <w:spacing w:after="3" w:line="250" w:lineRule="auto"/>
        <w:ind w:right="81"/>
        <w:jc w:val="left"/>
      </w:pPr>
      <w:r w:rsidRPr="00EB359F">
        <w:t>the decision on the complaint</w:t>
      </w:r>
    </w:p>
    <w:p w14:paraId="233751D4" w14:textId="3395988F" w:rsidR="0057561C" w:rsidRPr="00EB359F" w:rsidRDefault="00091A6C" w:rsidP="00B22E15">
      <w:pPr>
        <w:numPr>
          <w:ilvl w:val="1"/>
          <w:numId w:val="10"/>
        </w:numPr>
        <w:spacing w:after="3" w:line="250" w:lineRule="auto"/>
        <w:ind w:right="81"/>
        <w:jc w:val="left"/>
      </w:pPr>
      <w:r w:rsidRPr="00EB359F">
        <w:t xml:space="preserve">the reasons for any decisions made </w:t>
      </w:r>
    </w:p>
    <w:p w14:paraId="1C4AE8DE" w14:textId="77777777" w:rsidR="0057561C" w:rsidRPr="00EB359F" w:rsidRDefault="00091A6C" w:rsidP="00B22E15">
      <w:pPr>
        <w:numPr>
          <w:ilvl w:val="1"/>
          <w:numId w:val="10"/>
        </w:numPr>
        <w:ind w:right="81"/>
        <w:jc w:val="left"/>
      </w:pPr>
      <w:r w:rsidRPr="00EB359F">
        <w:t xml:space="preserve">findings on each aspect of the complaint, (e.g. upheld, not upheld, partially upheld or no conclusion) </w:t>
      </w:r>
    </w:p>
    <w:p w14:paraId="2B6C3186" w14:textId="70B4A9AF" w:rsidR="006871D8" w:rsidRPr="00EB359F" w:rsidRDefault="00091A6C" w:rsidP="00B22E15">
      <w:pPr>
        <w:numPr>
          <w:ilvl w:val="1"/>
          <w:numId w:val="10"/>
        </w:numPr>
        <w:ind w:right="81"/>
        <w:jc w:val="left"/>
      </w:pPr>
      <w:r w:rsidRPr="00EB359F">
        <w:t>the details of any remedy offered to put things right</w:t>
      </w:r>
    </w:p>
    <w:p w14:paraId="00D43EA1" w14:textId="0F9D9510" w:rsidR="0057561C" w:rsidRPr="00EB359F" w:rsidRDefault="00091A6C" w:rsidP="00B22E15">
      <w:pPr>
        <w:numPr>
          <w:ilvl w:val="1"/>
          <w:numId w:val="10"/>
        </w:numPr>
        <w:ind w:right="81"/>
        <w:jc w:val="left"/>
      </w:pPr>
      <w:r w:rsidRPr="00EB359F">
        <w:t xml:space="preserve">details of any outstanding actions; and </w:t>
      </w:r>
    </w:p>
    <w:p w14:paraId="69735FE2" w14:textId="77777777" w:rsidR="0057561C" w:rsidRPr="00EB359F" w:rsidRDefault="00091A6C" w:rsidP="00B22E15">
      <w:pPr>
        <w:numPr>
          <w:ilvl w:val="1"/>
          <w:numId w:val="10"/>
        </w:numPr>
        <w:ind w:right="81"/>
        <w:jc w:val="left"/>
      </w:pPr>
      <w:r w:rsidRPr="00EB359F">
        <w:t xml:space="preserve">details of how to escalate the matter to the Ombudsman Service if the individual remains dissatisfied.  </w:t>
      </w:r>
    </w:p>
    <w:p w14:paraId="3DF18752" w14:textId="77777777" w:rsidR="006871D8" w:rsidRPr="00EB359F" w:rsidRDefault="006871D8" w:rsidP="00B22E15">
      <w:pPr>
        <w:ind w:left="1081" w:right="81" w:firstLine="0"/>
        <w:jc w:val="left"/>
      </w:pPr>
    </w:p>
    <w:p w14:paraId="5CEBAF75" w14:textId="77777777" w:rsidR="006871D8" w:rsidRPr="00EB359F" w:rsidRDefault="00091A6C" w:rsidP="00B22E15">
      <w:pPr>
        <w:ind w:right="81"/>
        <w:jc w:val="left"/>
      </w:pPr>
      <w:r w:rsidRPr="00EB359F">
        <w:t xml:space="preserve">We will provide the Stage 2 complaint response when our findings and decision are known. We will not delay issuing the response until all actions needed to put things right are completed. </w:t>
      </w:r>
    </w:p>
    <w:p w14:paraId="00A6A359" w14:textId="77777777" w:rsidR="006871D8" w:rsidRPr="00EB359F" w:rsidRDefault="006871D8" w:rsidP="00B22E15">
      <w:pPr>
        <w:ind w:right="81"/>
        <w:jc w:val="left"/>
      </w:pPr>
    </w:p>
    <w:p w14:paraId="0A324031" w14:textId="671E3317" w:rsidR="0057561C" w:rsidRPr="00EB359F" w:rsidRDefault="00091A6C" w:rsidP="00B22E15">
      <w:pPr>
        <w:ind w:right="81"/>
        <w:jc w:val="left"/>
      </w:pPr>
      <w:r w:rsidRPr="00EB359F">
        <w:t>Any outstanding actions will be clearly set out with ownership and target timescales, recorded and tracked to completion, and we will provide appropriate progress updates to the complainant until they are completed.</w:t>
      </w:r>
    </w:p>
    <w:p w14:paraId="2F25A2FA" w14:textId="77777777" w:rsidR="006871D8" w:rsidRPr="00EB359F" w:rsidRDefault="006871D8" w:rsidP="00B22E15">
      <w:pPr>
        <w:ind w:right="81"/>
        <w:jc w:val="left"/>
      </w:pPr>
    </w:p>
    <w:p w14:paraId="1580B61D" w14:textId="1801545B" w:rsidR="00743292" w:rsidRPr="00EB359F" w:rsidRDefault="00091A6C" w:rsidP="00B22E15">
      <w:pPr>
        <w:spacing w:after="244"/>
        <w:ind w:left="-5" w:right="81"/>
        <w:jc w:val="left"/>
      </w:pPr>
      <w:r w:rsidRPr="00EB359F">
        <w:t xml:space="preserve">Where an extension of time is required to enable the Council and/or landlord to fully respond to a complaint, the service lead </w:t>
      </w:r>
      <w:r w:rsidRPr="00EB359F">
        <w:rPr>
          <w:b/>
          <w:bCs/>
        </w:rPr>
        <w:t xml:space="preserve">must </w:t>
      </w:r>
      <w:r w:rsidRPr="00EB359F">
        <w:t>without delay</w:t>
      </w:r>
      <w:r w:rsidRPr="00EB359F">
        <w:rPr>
          <w:b/>
          <w:bCs/>
        </w:rPr>
        <w:t xml:space="preserve">: </w:t>
      </w:r>
    </w:p>
    <w:p w14:paraId="57A80B7E" w14:textId="77777777" w:rsidR="00704BD4" w:rsidRPr="00EB359F" w:rsidRDefault="00091A6C" w:rsidP="00B22E15">
      <w:pPr>
        <w:numPr>
          <w:ilvl w:val="0"/>
          <w:numId w:val="9"/>
        </w:numPr>
        <w:spacing w:after="0"/>
        <w:ind w:right="81"/>
        <w:jc w:val="left"/>
      </w:pPr>
      <w:r w:rsidRPr="00EB359F">
        <w:t xml:space="preserve">decide whether an extension to the timescale is needed, taking into consideration the complexity of the complaint </w:t>
      </w:r>
    </w:p>
    <w:p w14:paraId="75D1F920" w14:textId="77777777" w:rsidR="00704BD4" w:rsidRPr="00EB359F" w:rsidRDefault="00091A6C" w:rsidP="00B22E15">
      <w:pPr>
        <w:numPr>
          <w:ilvl w:val="0"/>
          <w:numId w:val="9"/>
        </w:numPr>
        <w:spacing w:after="0"/>
        <w:ind w:right="81"/>
        <w:jc w:val="left"/>
      </w:pPr>
      <w:r w:rsidRPr="00EB359F">
        <w:t>ensure any extension is no more than 20 working days unless there is a good reason and ensure the reason(s) are clearly recorded</w:t>
      </w:r>
    </w:p>
    <w:p w14:paraId="021C138D" w14:textId="2375B5F3" w:rsidR="00EE050A" w:rsidRPr="00EB359F" w:rsidRDefault="00091A6C" w:rsidP="00B22E15">
      <w:pPr>
        <w:numPr>
          <w:ilvl w:val="0"/>
          <w:numId w:val="9"/>
        </w:numPr>
        <w:spacing w:after="0"/>
        <w:ind w:right="81"/>
        <w:jc w:val="left"/>
      </w:pPr>
      <w:r w:rsidRPr="00EB359F">
        <w:lastRenderedPageBreak/>
        <w:t>discuss the need for an extension with the complainant, explain the reason for it, and agree the revised expected timescale where possible, including the expected response date if known</w:t>
      </w:r>
    </w:p>
    <w:p w14:paraId="4C0959C0" w14:textId="77777777" w:rsidR="00AF6621" w:rsidRPr="00EB359F" w:rsidRDefault="00091A6C" w:rsidP="00B22E15">
      <w:pPr>
        <w:numPr>
          <w:ilvl w:val="0"/>
          <w:numId w:val="9"/>
        </w:numPr>
        <w:spacing w:after="0"/>
        <w:ind w:right="81"/>
        <w:jc w:val="left"/>
      </w:pPr>
      <w:r w:rsidRPr="00EB359F">
        <w:t>notify the IGT as soon as an extension is identified, providing the reasons for the delay and the revised expected timescale/response date.</w:t>
      </w:r>
    </w:p>
    <w:p w14:paraId="1DC4F5A4" w14:textId="77777777" w:rsidR="00AF6621" w:rsidRPr="00EB359F" w:rsidRDefault="00AF6621" w:rsidP="00B22E15">
      <w:pPr>
        <w:spacing w:after="0"/>
        <w:ind w:left="361" w:right="81" w:firstLine="0"/>
        <w:jc w:val="left"/>
      </w:pPr>
    </w:p>
    <w:p w14:paraId="281054B8" w14:textId="0E09522C" w:rsidR="00AF6621" w:rsidRPr="00EB359F" w:rsidRDefault="00091A6C" w:rsidP="00B22E15">
      <w:pPr>
        <w:spacing w:after="229"/>
        <w:ind w:right="81"/>
        <w:jc w:val="left"/>
      </w:pPr>
      <w:r w:rsidRPr="00EB359F">
        <w:t xml:space="preserve">The </w:t>
      </w:r>
      <w:r w:rsidR="00FE5138" w:rsidRPr="00EB359F">
        <w:t>service lead</w:t>
      </w:r>
      <w:r w:rsidRPr="00EB359F">
        <w:t xml:space="preserve"> will agree with the complainant suitable intervals for keeping them informed of progress until the full response is issued, based on the revised expected response timescale/date. </w:t>
      </w:r>
    </w:p>
    <w:p w14:paraId="340A852D" w14:textId="40AA7E25" w:rsidR="0057561C" w:rsidRPr="00EB359F" w:rsidRDefault="00091A6C" w:rsidP="00B22E15">
      <w:pPr>
        <w:spacing w:after="229"/>
        <w:ind w:right="81"/>
        <w:jc w:val="left"/>
      </w:pPr>
      <w:r w:rsidRPr="00EB359F">
        <w:t>The Information Governance Team will record the agreed update arrangements and may issue the communication to the complainant where required (for example, where information has not been provided by the service area in time for the Council to meet its timescales).</w:t>
      </w:r>
    </w:p>
    <w:p w14:paraId="2C598736" w14:textId="16040925" w:rsidR="00EE050A" w:rsidRPr="00EB359F" w:rsidRDefault="00091A6C" w:rsidP="008D04A0">
      <w:pPr>
        <w:spacing w:after="249"/>
        <w:ind w:right="81"/>
        <w:jc w:val="left"/>
      </w:pPr>
      <w:r w:rsidRPr="00EB359F">
        <w:t xml:space="preserve">The Information Governance team will, within </w:t>
      </w:r>
      <w:r w:rsidRPr="00EB359F">
        <w:rPr>
          <w:b/>
          <w:bCs/>
        </w:rPr>
        <w:t>20 working days of the Stage 2 acknowledgement</w:t>
      </w:r>
      <w:r w:rsidRPr="00EB359F">
        <w:t xml:space="preserve"> (subject to any extension)</w:t>
      </w:r>
      <w:r w:rsidRPr="00EB359F">
        <w:rPr>
          <w:b/>
          <w:bCs/>
        </w:rPr>
        <w:t xml:space="preserve"> </w:t>
      </w:r>
      <w:bookmarkStart w:id="36" w:name="_Toc33338"/>
      <w:bookmarkEnd w:id="36"/>
      <w:r w:rsidR="008D04A0" w:rsidRPr="00EB359F">
        <w:t>p</w:t>
      </w:r>
      <w:r w:rsidRPr="00EB359F">
        <w:t>rovide the full response, including details on how the complainant can escalate their complaint.</w:t>
      </w:r>
    </w:p>
    <w:p w14:paraId="03677235" w14:textId="77777777" w:rsidR="00704BD4" w:rsidRPr="00EB359F" w:rsidRDefault="00704BD4" w:rsidP="00B22E15">
      <w:pPr>
        <w:pStyle w:val="ListParagraph"/>
        <w:ind w:left="361" w:firstLine="0"/>
        <w:jc w:val="left"/>
      </w:pPr>
    </w:p>
    <w:p w14:paraId="42688758" w14:textId="77777777" w:rsidR="00520669" w:rsidRPr="00EB359F" w:rsidRDefault="00091A6C" w:rsidP="00B22E15">
      <w:pPr>
        <w:pStyle w:val="Heading2"/>
        <w:ind w:left="-5"/>
      </w:pPr>
      <w:bookmarkStart w:id="37" w:name="_Toc234255223"/>
      <w:r w:rsidRPr="00EB359F">
        <w:t>2.7 Escalation</w:t>
      </w:r>
      <w:bookmarkEnd w:id="37"/>
      <w:r w:rsidRPr="00EB359F">
        <w:rPr>
          <w:u w:val="none"/>
        </w:rPr>
        <w:t xml:space="preserve"> </w:t>
      </w:r>
    </w:p>
    <w:p w14:paraId="17AC66FE" w14:textId="77777777" w:rsidR="0057561C" w:rsidRPr="00EB359F" w:rsidRDefault="00091A6C" w:rsidP="00B22E15">
      <w:pPr>
        <w:spacing w:after="0" w:line="259" w:lineRule="auto"/>
        <w:ind w:left="0" w:right="0" w:firstLine="0"/>
        <w:jc w:val="left"/>
      </w:pPr>
      <w:r w:rsidRPr="00EB359F">
        <w:t xml:space="preserve"> </w:t>
      </w:r>
    </w:p>
    <w:p w14:paraId="4BF7CDED" w14:textId="77777777" w:rsidR="0057561C" w:rsidRPr="00EB359F" w:rsidRDefault="00091A6C" w:rsidP="00B22E15">
      <w:pPr>
        <w:spacing w:after="229"/>
        <w:ind w:left="-5" w:right="81"/>
        <w:jc w:val="left"/>
      </w:pPr>
      <w:r w:rsidRPr="00EB359F">
        <w:t xml:space="preserve">We acknowledge that there may be certain circumstances when, despite having been through the complaints process a customer remains dissatisfied. In these instances, the customer can contact the relevant Ombudsman who will investigate a complaint against the Council.  </w:t>
      </w:r>
    </w:p>
    <w:p w14:paraId="7CA3EB04" w14:textId="77777777" w:rsidR="0057561C" w:rsidRPr="00EB359F" w:rsidRDefault="00091A6C" w:rsidP="00B22E15">
      <w:pPr>
        <w:ind w:left="-5" w:right="81"/>
        <w:jc w:val="left"/>
      </w:pPr>
      <w:r w:rsidRPr="00EB359F">
        <w:t xml:space="preserve">The Ombudsmen are independent, impartial and a free service, they can be contacted at: </w:t>
      </w:r>
    </w:p>
    <w:tbl>
      <w:tblPr>
        <w:tblStyle w:val="TableGrid"/>
        <w:tblW w:w="9257" w:type="dxa"/>
        <w:tblInd w:w="-114" w:type="dxa"/>
        <w:tblCellMar>
          <w:top w:w="8" w:type="dxa"/>
          <w:left w:w="114" w:type="dxa"/>
          <w:right w:w="52" w:type="dxa"/>
        </w:tblCellMar>
        <w:tblLook w:val="04A0" w:firstRow="1" w:lastRow="0" w:firstColumn="1" w:lastColumn="0" w:noHBand="0" w:noVBand="1"/>
      </w:tblPr>
      <w:tblGrid>
        <w:gridCol w:w="9257"/>
      </w:tblGrid>
      <w:tr w:rsidR="00BF1C9A" w14:paraId="6BA8DC85" w14:textId="77777777">
        <w:trPr>
          <w:trHeight w:val="1886"/>
        </w:trPr>
        <w:tc>
          <w:tcPr>
            <w:tcW w:w="9257" w:type="dxa"/>
            <w:tcBorders>
              <w:top w:val="single" w:sz="4" w:space="0" w:color="000000"/>
              <w:left w:val="single" w:sz="4" w:space="0" w:color="000000"/>
              <w:bottom w:val="nil"/>
              <w:right w:val="single" w:sz="4" w:space="0" w:color="000000"/>
            </w:tcBorders>
          </w:tcPr>
          <w:p w14:paraId="377BE433" w14:textId="6266865B" w:rsidR="0057561C" w:rsidRPr="00EB359F" w:rsidRDefault="0057561C" w:rsidP="00B22E15">
            <w:pPr>
              <w:spacing w:after="218" w:line="259" w:lineRule="auto"/>
              <w:ind w:left="0" w:right="0" w:firstLine="0"/>
              <w:jc w:val="left"/>
            </w:pPr>
            <w:hyperlink r:id="rId82">
              <w:r w:rsidRPr="00EB359F">
                <w:rPr>
                  <w:b/>
                  <w:color w:val="0070C0"/>
                  <w:u w:val="single" w:color="0070C0"/>
                </w:rPr>
                <w:t>The Local Government</w:t>
              </w:r>
            </w:hyperlink>
            <w:hyperlink r:id="rId83">
              <w:r w:rsidRPr="00EB359F">
                <w:rPr>
                  <w:b/>
                  <w:color w:val="0070C0"/>
                  <w:u w:val="single" w:color="0070C0"/>
                </w:rPr>
                <w:t xml:space="preserve"> </w:t>
              </w:r>
            </w:hyperlink>
            <w:hyperlink r:id="rId84">
              <w:r w:rsidRPr="00EB359F">
                <w:rPr>
                  <w:b/>
                  <w:color w:val="0070C0"/>
                  <w:u w:val="single" w:color="0070C0"/>
                </w:rPr>
                <w:t>and Social Care</w:t>
              </w:r>
            </w:hyperlink>
            <w:hyperlink r:id="rId85">
              <w:r w:rsidRPr="00EB359F">
                <w:rPr>
                  <w:b/>
                  <w:color w:val="0070C0"/>
                  <w:u w:val="single" w:color="0070C0"/>
                </w:rPr>
                <w:t xml:space="preserve"> </w:t>
              </w:r>
            </w:hyperlink>
            <w:hyperlink r:id="rId86">
              <w:r w:rsidRPr="00EB359F">
                <w:rPr>
                  <w:b/>
                  <w:color w:val="0070C0"/>
                  <w:u w:val="single" w:color="0070C0"/>
                </w:rPr>
                <w:t>Ombudsman</w:t>
              </w:r>
            </w:hyperlink>
          </w:p>
          <w:p w14:paraId="26EE5A29" w14:textId="206C5D1D" w:rsidR="0057561C" w:rsidRPr="00EB359F" w:rsidRDefault="00091A6C" w:rsidP="00B22E15">
            <w:pPr>
              <w:spacing w:after="240" w:line="239" w:lineRule="auto"/>
              <w:ind w:left="0" w:right="0" w:firstLine="0"/>
              <w:jc w:val="left"/>
            </w:pPr>
            <w:r w:rsidRPr="00EB359F">
              <w:rPr>
                <w:b/>
              </w:rPr>
              <w:t>Complaint form:</w:t>
            </w:r>
            <w:r w:rsidR="002473B6">
              <w:rPr>
                <w:b/>
              </w:rPr>
              <w:t xml:space="preserve"> </w:t>
            </w:r>
            <w:hyperlink r:id="rId87">
              <w:r w:rsidR="0057561C" w:rsidRPr="00EB359F">
                <w:rPr>
                  <w:color w:val="0070C0"/>
                  <w:u w:val="single" w:color="0070C0"/>
                </w:rPr>
                <w:t xml:space="preserve">How to register a complaint </w:t>
              </w:r>
            </w:hyperlink>
            <w:hyperlink r:id="rId88">
              <w:r w:rsidR="0057561C" w:rsidRPr="00EB359F">
                <w:rPr>
                  <w:color w:val="0070C0"/>
                  <w:u w:val="single" w:color="0070C0"/>
                </w:rPr>
                <w:t xml:space="preserve">- </w:t>
              </w:r>
            </w:hyperlink>
            <w:hyperlink r:id="rId89">
              <w:r w:rsidR="0057561C" w:rsidRPr="00EB359F">
                <w:rPr>
                  <w:color w:val="0070C0"/>
                  <w:u w:val="single" w:color="0070C0"/>
                </w:rPr>
                <w:t>Local Government and Social Care</w:t>
              </w:r>
            </w:hyperlink>
            <w:hyperlink r:id="rId90">
              <w:r w:rsidR="0057561C" w:rsidRPr="00EB359F">
                <w:rPr>
                  <w:color w:val="0070C0"/>
                </w:rPr>
                <w:t xml:space="preserve"> </w:t>
              </w:r>
            </w:hyperlink>
            <w:hyperlink r:id="rId91">
              <w:r w:rsidR="0057561C" w:rsidRPr="00EB359F">
                <w:rPr>
                  <w:color w:val="0070C0"/>
                  <w:u w:val="single" w:color="0070C0"/>
                </w:rPr>
                <w:t>Ombudsman</w:t>
              </w:r>
            </w:hyperlink>
          </w:p>
          <w:p w14:paraId="2105A45F" w14:textId="783CE664" w:rsidR="0057561C" w:rsidRPr="00EB359F" w:rsidRDefault="00091A6C" w:rsidP="00B22E15">
            <w:pPr>
              <w:spacing w:after="0" w:line="259" w:lineRule="auto"/>
              <w:ind w:left="0" w:right="0" w:firstLine="0"/>
              <w:jc w:val="left"/>
            </w:pPr>
            <w:r w:rsidRPr="00EB359F">
              <w:rPr>
                <w:b/>
              </w:rPr>
              <w:t>Telephone:</w:t>
            </w:r>
            <w:r w:rsidRPr="00EB359F">
              <w:t xml:space="preserve"> 0300 061 0614</w:t>
            </w:r>
          </w:p>
          <w:p w14:paraId="707FA34E" w14:textId="77777777" w:rsidR="0057561C" w:rsidRPr="00EB359F" w:rsidRDefault="00091A6C" w:rsidP="00B22E15">
            <w:pPr>
              <w:spacing w:after="0" w:line="259" w:lineRule="auto"/>
              <w:ind w:left="0" w:right="0" w:firstLine="0"/>
              <w:jc w:val="left"/>
            </w:pPr>
            <w:r w:rsidRPr="00EB359F">
              <w:t xml:space="preserve">  </w:t>
            </w:r>
          </w:p>
        </w:tc>
      </w:tr>
      <w:tr w:rsidR="00BF1C9A" w14:paraId="2FEA6C60" w14:textId="77777777">
        <w:trPr>
          <w:trHeight w:val="275"/>
        </w:trPr>
        <w:tc>
          <w:tcPr>
            <w:tcW w:w="9257" w:type="dxa"/>
            <w:tcBorders>
              <w:top w:val="nil"/>
              <w:left w:val="single" w:sz="4" w:space="0" w:color="000000"/>
              <w:bottom w:val="nil"/>
              <w:right w:val="single" w:sz="4" w:space="0" w:color="000000"/>
            </w:tcBorders>
            <w:shd w:val="clear" w:color="auto" w:fill="FFFFFF"/>
          </w:tcPr>
          <w:p w14:paraId="4820DDD1" w14:textId="535F87C2" w:rsidR="0057561C" w:rsidRPr="00EB359F" w:rsidRDefault="00091A6C" w:rsidP="00B22E15">
            <w:pPr>
              <w:spacing w:after="0" w:line="259" w:lineRule="auto"/>
              <w:ind w:left="0" w:right="0" w:firstLine="0"/>
              <w:jc w:val="left"/>
            </w:pPr>
            <w:r w:rsidRPr="00EB359F">
              <w:t>The telephone line is open:</w:t>
            </w:r>
          </w:p>
        </w:tc>
      </w:tr>
      <w:tr w:rsidR="00BF1C9A" w14:paraId="408C9B03" w14:textId="77777777">
        <w:trPr>
          <w:trHeight w:val="275"/>
        </w:trPr>
        <w:tc>
          <w:tcPr>
            <w:tcW w:w="9257" w:type="dxa"/>
            <w:tcBorders>
              <w:top w:val="nil"/>
              <w:left w:val="single" w:sz="4" w:space="0" w:color="000000"/>
              <w:bottom w:val="nil"/>
              <w:right w:val="single" w:sz="4" w:space="0" w:color="000000"/>
            </w:tcBorders>
          </w:tcPr>
          <w:p w14:paraId="4F4C635C" w14:textId="77777777" w:rsidR="0057561C" w:rsidRPr="00EB359F" w:rsidRDefault="00091A6C" w:rsidP="00B22E15">
            <w:pPr>
              <w:spacing w:after="0" w:line="259" w:lineRule="auto"/>
              <w:ind w:left="0" w:right="0" w:firstLine="0"/>
              <w:jc w:val="left"/>
            </w:pPr>
            <w:r w:rsidRPr="00EB359F">
              <w:t xml:space="preserve"> </w:t>
            </w:r>
          </w:p>
        </w:tc>
      </w:tr>
      <w:tr w:rsidR="00BF1C9A" w14:paraId="07DA4564" w14:textId="77777777">
        <w:trPr>
          <w:trHeight w:val="555"/>
        </w:trPr>
        <w:tc>
          <w:tcPr>
            <w:tcW w:w="9257" w:type="dxa"/>
            <w:tcBorders>
              <w:top w:val="nil"/>
              <w:left w:val="single" w:sz="4" w:space="0" w:color="000000"/>
              <w:bottom w:val="nil"/>
              <w:right w:val="single" w:sz="4" w:space="0" w:color="000000"/>
            </w:tcBorders>
            <w:shd w:val="clear" w:color="auto" w:fill="FFFFFF"/>
          </w:tcPr>
          <w:p w14:paraId="6D238CB7" w14:textId="77777777" w:rsidR="0057561C" w:rsidRPr="00EB359F" w:rsidRDefault="00091A6C" w:rsidP="00B22E15">
            <w:pPr>
              <w:spacing w:after="0" w:line="259" w:lineRule="auto"/>
              <w:ind w:left="0" w:right="5538" w:firstLine="0"/>
              <w:jc w:val="left"/>
            </w:pPr>
            <w:r w:rsidRPr="00EB359F">
              <w:t xml:space="preserve">Mondays 10am to 1pm Tuesdays 10am till 1pm </w:t>
            </w:r>
          </w:p>
        </w:tc>
      </w:tr>
      <w:tr w:rsidR="00BF1C9A" w14:paraId="595A7DF5" w14:textId="77777777">
        <w:trPr>
          <w:trHeight w:val="275"/>
        </w:trPr>
        <w:tc>
          <w:tcPr>
            <w:tcW w:w="9257" w:type="dxa"/>
            <w:tcBorders>
              <w:top w:val="nil"/>
              <w:left w:val="single" w:sz="4" w:space="0" w:color="000000"/>
              <w:bottom w:val="nil"/>
              <w:right w:val="single" w:sz="4" w:space="0" w:color="000000"/>
            </w:tcBorders>
          </w:tcPr>
          <w:p w14:paraId="5BA4B903" w14:textId="77777777" w:rsidR="0057561C" w:rsidRPr="00EB359F" w:rsidRDefault="00091A6C" w:rsidP="00B22E15">
            <w:pPr>
              <w:spacing w:after="0" w:line="259" w:lineRule="auto"/>
              <w:ind w:left="0" w:right="0" w:firstLine="0"/>
              <w:jc w:val="left"/>
            </w:pPr>
            <w:r w:rsidRPr="00EB359F">
              <w:t xml:space="preserve">Wednesdays 1pm till 4pm </w:t>
            </w:r>
          </w:p>
        </w:tc>
      </w:tr>
      <w:tr w:rsidR="00BF1C9A" w14:paraId="25ADC0B1" w14:textId="77777777">
        <w:trPr>
          <w:trHeight w:val="2234"/>
        </w:trPr>
        <w:tc>
          <w:tcPr>
            <w:tcW w:w="9257" w:type="dxa"/>
            <w:tcBorders>
              <w:top w:val="nil"/>
              <w:left w:val="single" w:sz="4" w:space="0" w:color="000000"/>
              <w:bottom w:val="single" w:sz="4" w:space="0" w:color="000000"/>
              <w:right w:val="single" w:sz="4" w:space="0" w:color="000000"/>
            </w:tcBorders>
            <w:shd w:val="clear" w:color="auto" w:fill="FFFFFF"/>
          </w:tcPr>
          <w:p w14:paraId="7F9EFFFC" w14:textId="77777777" w:rsidR="0057561C" w:rsidRPr="00EB359F" w:rsidRDefault="00091A6C" w:rsidP="00B22E15">
            <w:pPr>
              <w:spacing w:after="0" w:line="259" w:lineRule="auto"/>
              <w:ind w:left="0" w:right="0" w:firstLine="0"/>
              <w:jc w:val="left"/>
            </w:pPr>
            <w:r w:rsidRPr="00EB359F">
              <w:lastRenderedPageBreak/>
              <w:t xml:space="preserve">Thursdays 10am till 1pm </w:t>
            </w:r>
          </w:p>
          <w:p w14:paraId="11CF5A8A" w14:textId="77777777" w:rsidR="0057561C" w:rsidRPr="00EB359F" w:rsidRDefault="00091A6C" w:rsidP="00B22E15">
            <w:pPr>
              <w:spacing w:after="0" w:line="259" w:lineRule="auto"/>
              <w:ind w:left="0" w:right="0" w:firstLine="0"/>
              <w:jc w:val="left"/>
            </w:pPr>
            <w:r w:rsidRPr="00EB359F">
              <w:t xml:space="preserve">Fridays 10am till 1pm </w:t>
            </w:r>
          </w:p>
          <w:p w14:paraId="5AD11A80" w14:textId="77777777" w:rsidR="0057561C" w:rsidRPr="00EB359F" w:rsidRDefault="00091A6C" w:rsidP="00B22E15">
            <w:pPr>
              <w:spacing w:after="0" w:line="259" w:lineRule="auto"/>
              <w:ind w:left="0" w:right="0" w:firstLine="0"/>
              <w:jc w:val="left"/>
            </w:pPr>
            <w:r w:rsidRPr="00EB359F">
              <w:t xml:space="preserve"> </w:t>
            </w:r>
          </w:p>
          <w:p w14:paraId="22F28D73" w14:textId="77777777" w:rsidR="0057561C" w:rsidRPr="00EB359F" w:rsidRDefault="00091A6C" w:rsidP="00B22E15">
            <w:pPr>
              <w:spacing w:after="0" w:line="259" w:lineRule="auto"/>
              <w:ind w:left="0" w:right="0" w:firstLine="0"/>
              <w:jc w:val="left"/>
            </w:pPr>
            <w:r w:rsidRPr="00EB359F">
              <w:rPr>
                <w:b/>
              </w:rPr>
              <w:t xml:space="preserve">Write to: </w:t>
            </w:r>
          </w:p>
          <w:p w14:paraId="4E292C4C" w14:textId="77777777" w:rsidR="0057561C" w:rsidRPr="00EB359F" w:rsidRDefault="00091A6C" w:rsidP="00B22E15">
            <w:pPr>
              <w:spacing w:after="0" w:line="259" w:lineRule="auto"/>
              <w:ind w:left="0" w:right="0" w:firstLine="0"/>
              <w:jc w:val="left"/>
            </w:pPr>
            <w:r w:rsidRPr="00EB359F">
              <w:t xml:space="preserve">Local Government and Social Care Ombudsman </w:t>
            </w:r>
          </w:p>
          <w:p w14:paraId="1C95504E" w14:textId="77777777" w:rsidR="0057561C" w:rsidRPr="00EB359F" w:rsidRDefault="00091A6C" w:rsidP="00B22E15">
            <w:pPr>
              <w:spacing w:after="0" w:line="259" w:lineRule="auto"/>
              <w:ind w:left="0" w:right="0" w:firstLine="0"/>
              <w:jc w:val="left"/>
            </w:pPr>
            <w:r w:rsidRPr="00EB359F">
              <w:t xml:space="preserve">PO Box 4771 </w:t>
            </w:r>
          </w:p>
          <w:p w14:paraId="27367B02" w14:textId="77777777" w:rsidR="0057561C" w:rsidRPr="00EB359F" w:rsidRDefault="00091A6C" w:rsidP="00B22E15">
            <w:pPr>
              <w:spacing w:after="0" w:line="259" w:lineRule="auto"/>
              <w:ind w:left="0" w:right="0" w:firstLine="0"/>
              <w:jc w:val="left"/>
            </w:pPr>
            <w:r w:rsidRPr="00EB359F">
              <w:t xml:space="preserve">Coventry </w:t>
            </w:r>
          </w:p>
          <w:p w14:paraId="7019B7D1" w14:textId="77777777" w:rsidR="0057561C" w:rsidRPr="00EB359F" w:rsidRDefault="00091A6C" w:rsidP="00B22E15">
            <w:pPr>
              <w:spacing w:after="0" w:line="259" w:lineRule="auto"/>
              <w:ind w:left="0" w:right="0" w:firstLine="0"/>
              <w:jc w:val="left"/>
            </w:pPr>
            <w:r w:rsidRPr="00EB359F">
              <w:t xml:space="preserve">CV4 0EH </w:t>
            </w:r>
          </w:p>
        </w:tc>
      </w:tr>
    </w:tbl>
    <w:p w14:paraId="15C61235" w14:textId="77777777" w:rsidR="0057561C" w:rsidRPr="00EB359F" w:rsidRDefault="00091A6C" w:rsidP="00B22E15">
      <w:pPr>
        <w:spacing w:after="8" w:line="259" w:lineRule="auto"/>
        <w:ind w:left="0" w:right="0" w:firstLine="0"/>
        <w:jc w:val="left"/>
      </w:pPr>
      <w:r w:rsidRPr="00EB359F">
        <w:rPr>
          <w:b/>
        </w:rPr>
        <w:t xml:space="preserve"> </w:t>
      </w:r>
    </w:p>
    <w:p w14:paraId="6AB52ECD" w14:textId="7A7C0635" w:rsidR="0057561C" w:rsidRPr="00EB359F" w:rsidRDefault="0057561C" w:rsidP="00B22E15">
      <w:pPr>
        <w:pBdr>
          <w:top w:val="single" w:sz="4" w:space="0" w:color="000000"/>
          <w:left w:val="single" w:sz="4" w:space="0" w:color="000000"/>
          <w:bottom w:val="single" w:sz="4" w:space="0" w:color="000000"/>
          <w:right w:val="single" w:sz="4" w:space="0" w:color="000000"/>
        </w:pBdr>
        <w:spacing w:after="0" w:line="249" w:lineRule="auto"/>
        <w:ind w:left="-5" w:right="0"/>
        <w:jc w:val="left"/>
      </w:pPr>
      <w:hyperlink r:id="rId92">
        <w:r w:rsidRPr="00EB359F">
          <w:rPr>
            <w:b/>
            <w:color w:val="0070C0"/>
            <w:u w:val="single" w:color="0070C0"/>
          </w:rPr>
          <w:t>Housing Ombudsman Service</w:t>
        </w:r>
      </w:hyperlink>
      <w:r w:rsidR="002473B6" w:rsidRPr="00EB359F">
        <w:rPr>
          <w:b/>
        </w:rPr>
        <w:t xml:space="preserve"> </w:t>
      </w:r>
      <w:r w:rsidR="006900B4" w:rsidRPr="00EB359F">
        <w:rPr>
          <w:b/>
        </w:rPr>
        <w:t>(</w:t>
      </w:r>
      <w:r w:rsidR="006900B4" w:rsidRPr="00EB359F">
        <w:rPr>
          <w:u w:val="single" w:color="000000"/>
        </w:rPr>
        <w:t>For complaints against Tamworth Borough Council</w:t>
      </w:r>
      <w:r w:rsidR="006900B4" w:rsidRPr="00EB359F">
        <w:t xml:space="preserve"> </w:t>
      </w:r>
      <w:r w:rsidR="006900B4" w:rsidRPr="00EB359F">
        <w:rPr>
          <w:u w:val="single" w:color="000000"/>
        </w:rPr>
        <w:t>Landlord Services)</w:t>
      </w:r>
    </w:p>
    <w:p w14:paraId="43D16D7A" w14:textId="77777777" w:rsidR="0057561C" w:rsidRPr="00EB359F" w:rsidRDefault="00091A6C" w:rsidP="00B22E15">
      <w:pPr>
        <w:pBdr>
          <w:top w:val="single" w:sz="4" w:space="0" w:color="000000"/>
          <w:left w:val="single" w:sz="4" w:space="0" w:color="000000"/>
          <w:bottom w:val="single" w:sz="4" w:space="0" w:color="000000"/>
          <w:right w:val="single" w:sz="4" w:space="0" w:color="000000"/>
        </w:pBdr>
        <w:spacing w:after="0" w:line="259" w:lineRule="auto"/>
        <w:ind w:left="-15" w:right="0" w:firstLine="0"/>
        <w:jc w:val="left"/>
      </w:pPr>
      <w:r w:rsidRPr="00EB359F">
        <w:t xml:space="preserve"> </w:t>
      </w:r>
    </w:p>
    <w:p w14:paraId="5461B696" w14:textId="5E4F9619" w:rsidR="0057561C" w:rsidRPr="00EB359F" w:rsidRDefault="00091A6C" w:rsidP="00B22E15">
      <w:pPr>
        <w:pBdr>
          <w:top w:val="single" w:sz="4" w:space="0" w:color="000000"/>
          <w:left w:val="single" w:sz="4" w:space="0" w:color="000000"/>
          <w:bottom w:val="single" w:sz="4" w:space="0" w:color="000000"/>
          <w:right w:val="single" w:sz="4" w:space="0" w:color="000000"/>
        </w:pBdr>
        <w:spacing w:after="217" w:line="259" w:lineRule="auto"/>
        <w:ind w:left="-15" w:right="0" w:firstLine="0"/>
        <w:jc w:val="left"/>
      </w:pPr>
      <w:r w:rsidRPr="00EB359F">
        <w:rPr>
          <w:b/>
        </w:rPr>
        <w:t>Complaint form:</w:t>
      </w:r>
      <w:r w:rsidR="002473B6">
        <w:rPr>
          <w:b/>
        </w:rPr>
        <w:t xml:space="preserve"> </w:t>
      </w:r>
      <w:hyperlink r:id="rId93">
        <w:r w:rsidR="0057561C" w:rsidRPr="00EB359F">
          <w:rPr>
            <w:b/>
            <w:color w:val="0070C0"/>
            <w:u w:val="single" w:color="0070C0"/>
          </w:rPr>
          <w:t>online complaint form</w:t>
        </w:r>
      </w:hyperlink>
    </w:p>
    <w:p w14:paraId="43A68D75" w14:textId="1C3A8B27" w:rsidR="0057561C" w:rsidRPr="00EB359F" w:rsidRDefault="00091A6C" w:rsidP="00B22E15">
      <w:pPr>
        <w:pBdr>
          <w:top w:val="single" w:sz="4" w:space="0" w:color="000000"/>
          <w:left w:val="single" w:sz="4" w:space="0" w:color="000000"/>
          <w:bottom w:val="single" w:sz="4" w:space="0" w:color="000000"/>
          <w:right w:val="single" w:sz="4" w:space="0" w:color="000000"/>
        </w:pBdr>
        <w:spacing w:after="228" w:line="249" w:lineRule="auto"/>
        <w:ind w:left="-5" w:right="0"/>
        <w:jc w:val="left"/>
      </w:pPr>
      <w:r w:rsidRPr="00EB359F">
        <w:rPr>
          <w:b/>
        </w:rPr>
        <w:t>Email:</w:t>
      </w:r>
      <w:r w:rsidR="002473B6">
        <w:rPr>
          <w:b/>
        </w:rPr>
        <w:t xml:space="preserve"> </w:t>
      </w:r>
      <w:r w:rsidRPr="00EB359F">
        <w:rPr>
          <w:u w:val="single" w:color="000000"/>
        </w:rPr>
        <w:t>info@housing-ombudsman.org.uk</w:t>
      </w:r>
    </w:p>
    <w:p w14:paraId="678D89BC" w14:textId="5A54A143" w:rsidR="0057561C" w:rsidRPr="00EB359F" w:rsidRDefault="00091A6C" w:rsidP="00B22E15">
      <w:pPr>
        <w:pBdr>
          <w:top w:val="single" w:sz="4" w:space="0" w:color="000000"/>
          <w:left w:val="single" w:sz="4" w:space="0" w:color="000000"/>
          <w:bottom w:val="single" w:sz="4" w:space="0" w:color="000000"/>
          <w:right w:val="single" w:sz="4" w:space="0" w:color="000000"/>
        </w:pBdr>
        <w:spacing w:after="0" w:line="448" w:lineRule="auto"/>
        <w:ind w:left="-5" w:right="0"/>
        <w:jc w:val="left"/>
      </w:pPr>
      <w:r w:rsidRPr="00EB359F">
        <w:rPr>
          <w:b/>
        </w:rPr>
        <w:t>Phone:</w:t>
      </w:r>
      <w:hyperlink r:id="rId94">
        <w:r w:rsidR="0057561C" w:rsidRPr="00EB359F">
          <w:rPr>
            <w:b/>
          </w:rPr>
          <w:t xml:space="preserve"> </w:t>
        </w:r>
      </w:hyperlink>
      <w:hyperlink r:id="rId95">
        <w:r w:rsidR="0057561C" w:rsidRPr="00EB359F">
          <w:t>0300 111 3000</w:t>
        </w:r>
      </w:hyperlink>
      <w:r w:rsidR="002473B6">
        <w:t xml:space="preserve"> </w:t>
      </w:r>
      <w:r w:rsidRPr="00EB359F">
        <w:rPr>
          <w:b/>
        </w:rPr>
        <w:t>(</w:t>
      </w:r>
      <w:r w:rsidRPr="00EB359F">
        <w:t>Phonelines are open Monday to Friday 9am to 5pm)</w:t>
      </w:r>
      <w:r w:rsidR="002473B6">
        <w:t xml:space="preserve"> </w:t>
      </w:r>
      <w:r w:rsidRPr="00EB359F">
        <w:t>(</w:t>
      </w:r>
      <w:r w:rsidRPr="00EB359F">
        <w:rPr>
          <w:b/>
        </w:rPr>
        <w:t>Lines will be closed for staff training every Thursday from 3.30pm to 5pm.)</w:t>
      </w:r>
      <w:r w:rsidRPr="00EB359F">
        <w:t xml:space="preserve"> </w:t>
      </w:r>
    </w:p>
    <w:p w14:paraId="3BE9CF08" w14:textId="77777777" w:rsidR="0057561C" w:rsidRPr="00EB359F" w:rsidRDefault="00091A6C" w:rsidP="00B22E15">
      <w:pPr>
        <w:pBdr>
          <w:top w:val="single" w:sz="4" w:space="0" w:color="000000"/>
          <w:left w:val="single" w:sz="4" w:space="0" w:color="000000"/>
          <w:bottom w:val="single" w:sz="4" w:space="0" w:color="000000"/>
          <w:right w:val="single" w:sz="4" w:space="0" w:color="000000"/>
        </w:pBdr>
        <w:spacing w:after="0" w:line="259" w:lineRule="auto"/>
        <w:ind w:left="-5" w:right="0"/>
        <w:jc w:val="left"/>
      </w:pPr>
      <w:r w:rsidRPr="00EB359F">
        <w:rPr>
          <w:b/>
        </w:rPr>
        <w:t>Write to:</w:t>
      </w:r>
      <w:r w:rsidRPr="00EB359F">
        <w:t xml:space="preserve"> </w:t>
      </w:r>
    </w:p>
    <w:p w14:paraId="13B848AA" w14:textId="77777777" w:rsidR="0057561C" w:rsidRPr="00EB359F" w:rsidRDefault="00091A6C" w:rsidP="00B22E15">
      <w:pPr>
        <w:pBdr>
          <w:top w:val="single" w:sz="4" w:space="0" w:color="000000"/>
          <w:left w:val="single" w:sz="4" w:space="0" w:color="000000"/>
          <w:bottom w:val="single" w:sz="4" w:space="0" w:color="000000"/>
          <w:right w:val="single" w:sz="4" w:space="0" w:color="000000"/>
        </w:pBdr>
        <w:spacing w:after="0" w:line="259" w:lineRule="auto"/>
        <w:ind w:left="-5" w:right="0"/>
        <w:jc w:val="left"/>
      </w:pPr>
      <w:r w:rsidRPr="00EB359F">
        <w:t xml:space="preserve">Housing Ombudsman Service </w:t>
      </w:r>
    </w:p>
    <w:p w14:paraId="1FC864AC" w14:textId="77777777" w:rsidR="0057561C" w:rsidRPr="00EB359F" w:rsidRDefault="00091A6C" w:rsidP="00B22E15">
      <w:pPr>
        <w:pBdr>
          <w:top w:val="single" w:sz="4" w:space="0" w:color="000000"/>
          <w:left w:val="single" w:sz="4" w:space="0" w:color="000000"/>
          <w:bottom w:val="single" w:sz="4" w:space="0" w:color="000000"/>
          <w:right w:val="single" w:sz="4" w:space="0" w:color="000000"/>
        </w:pBdr>
        <w:spacing w:after="0" w:line="259" w:lineRule="auto"/>
        <w:ind w:left="-5" w:right="0"/>
        <w:jc w:val="left"/>
      </w:pPr>
      <w:r w:rsidRPr="00EB359F">
        <w:t xml:space="preserve">PO Box 1484 </w:t>
      </w:r>
    </w:p>
    <w:p w14:paraId="65CAD5D3" w14:textId="77777777" w:rsidR="0057561C" w:rsidRPr="00EB359F" w:rsidRDefault="00091A6C" w:rsidP="00B22E15">
      <w:pPr>
        <w:pBdr>
          <w:top w:val="single" w:sz="4" w:space="0" w:color="000000"/>
          <w:left w:val="single" w:sz="4" w:space="0" w:color="000000"/>
          <w:bottom w:val="single" w:sz="4" w:space="0" w:color="000000"/>
          <w:right w:val="single" w:sz="4" w:space="0" w:color="000000"/>
        </w:pBdr>
        <w:spacing w:after="0" w:line="259" w:lineRule="auto"/>
        <w:ind w:left="-5" w:right="0"/>
        <w:jc w:val="left"/>
      </w:pPr>
      <w:r w:rsidRPr="00EB359F">
        <w:t xml:space="preserve">Unit D </w:t>
      </w:r>
    </w:p>
    <w:p w14:paraId="3179FA76" w14:textId="77777777" w:rsidR="0057561C" w:rsidRPr="00EB359F" w:rsidRDefault="00091A6C" w:rsidP="00B22E15">
      <w:pPr>
        <w:pBdr>
          <w:top w:val="single" w:sz="4" w:space="0" w:color="000000"/>
          <w:left w:val="single" w:sz="4" w:space="0" w:color="000000"/>
          <w:bottom w:val="single" w:sz="4" w:space="0" w:color="000000"/>
          <w:right w:val="single" w:sz="4" w:space="0" w:color="000000"/>
        </w:pBdr>
        <w:spacing w:after="0" w:line="259" w:lineRule="auto"/>
        <w:ind w:left="-5" w:right="0"/>
        <w:jc w:val="left"/>
      </w:pPr>
      <w:r w:rsidRPr="00EB359F">
        <w:t xml:space="preserve">Preston </w:t>
      </w:r>
    </w:p>
    <w:p w14:paraId="2F8A4F8B" w14:textId="77777777" w:rsidR="0057561C" w:rsidRPr="00EB359F" w:rsidRDefault="00091A6C" w:rsidP="00B22E15">
      <w:pPr>
        <w:pBdr>
          <w:top w:val="single" w:sz="4" w:space="0" w:color="000000"/>
          <w:left w:val="single" w:sz="4" w:space="0" w:color="000000"/>
          <w:bottom w:val="single" w:sz="4" w:space="0" w:color="000000"/>
          <w:right w:val="single" w:sz="4" w:space="0" w:color="000000"/>
        </w:pBdr>
        <w:spacing w:after="247" w:line="259" w:lineRule="auto"/>
        <w:ind w:left="-5" w:right="0"/>
        <w:jc w:val="left"/>
      </w:pPr>
      <w:r w:rsidRPr="00EB359F">
        <w:t xml:space="preserve">PR2 0ET </w:t>
      </w:r>
    </w:p>
    <w:p w14:paraId="557CC447" w14:textId="1AA27E4F" w:rsidR="0057561C" w:rsidRPr="00EB359F" w:rsidRDefault="00091A6C" w:rsidP="00B22E15">
      <w:pPr>
        <w:pStyle w:val="Heading2"/>
        <w:ind w:left="-5"/>
      </w:pPr>
      <w:bookmarkStart w:id="38" w:name="_Toc33339"/>
      <w:bookmarkStart w:id="39" w:name="_Toc234255224"/>
      <w:bookmarkEnd w:id="38"/>
      <w:r w:rsidRPr="00EB359F">
        <w:t>2.8 Putting things right</w:t>
      </w:r>
      <w:bookmarkEnd w:id="39"/>
      <w:r w:rsidRPr="00EB359F">
        <w:rPr>
          <w:u w:val="none"/>
        </w:rPr>
        <w:t xml:space="preserve"> </w:t>
      </w:r>
    </w:p>
    <w:p w14:paraId="6849D57C" w14:textId="3C617159" w:rsidR="0057561C" w:rsidRPr="00EB359F" w:rsidRDefault="00091A6C" w:rsidP="00B22E15">
      <w:pPr>
        <w:spacing w:after="3" w:line="250" w:lineRule="auto"/>
        <w:ind w:left="-5" w:right="84"/>
        <w:jc w:val="left"/>
      </w:pPr>
      <w:r w:rsidRPr="00EB359F">
        <w:t xml:space="preserve">When something has gone wrong, the Council will acknowledge this and set out the actions it has already taken (or which will be taken) to put things right. These can include:  </w:t>
      </w:r>
    </w:p>
    <w:p w14:paraId="738FE982" w14:textId="77777777" w:rsidR="0057561C" w:rsidRPr="00EB359F" w:rsidRDefault="00091A6C" w:rsidP="00B22E15">
      <w:pPr>
        <w:numPr>
          <w:ilvl w:val="0"/>
          <w:numId w:val="11"/>
        </w:numPr>
        <w:ind w:right="81"/>
        <w:jc w:val="left"/>
      </w:pPr>
      <w:r w:rsidRPr="00EB359F">
        <w:t xml:space="preserve">Acknowledging where things have gone wrong  </w:t>
      </w:r>
    </w:p>
    <w:p w14:paraId="72FE1CE8" w14:textId="77777777" w:rsidR="0057561C" w:rsidRPr="00EB359F" w:rsidRDefault="00091A6C" w:rsidP="00B22E15">
      <w:pPr>
        <w:numPr>
          <w:ilvl w:val="0"/>
          <w:numId w:val="11"/>
        </w:numPr>
        <w:ind w:right="81"/>
        <w:jc w:val="left"/>
      </w:pPr>
      <w:r w:rsidRPr="00EB359F">
        <w:t xml:space="preserve">Providing an explanation, assistance, or reasons  </w:t>
      </w:r>
    </w:p>
    <w:p w14:paraId="19A7D3B7" w14:textId="77777777" w:rsidR="0057561C" w:rsidRPr="00EB359F" w:rsidRDefault="00091A6C" w:rsidP="00B22E15">
      <w:pPr>
        <w:numPr>
          <w:ilvl w:val="0"/>
          <w:numId w:val="11"/>
        </w:numPr>
        <w:ind w:right="81"/>
        <w:jc w:val="left"/>
      </w:pPr>
      <w:r w:rsidRPr="00EB359F">
        <w:t xml:space="preserve">Taking action if there has been delay  </w:t>
      </w:r>
    </w:p>
    <w:p w14:paraId="5671C874" w14:textId="77777777" w:rsidR="0057561C" w:rsidRPr="00EB359F" w:rsidRDefault="00091A6C" w:rsidP="00B22E15">
      <w:pPr>
        <w:numPr>
          <w:ilvl w:val="0"/>
          <w:numId w:val="11"/>
        </w:numPr>
        <w:ind w:right="81"/>
        <w:jc w:val="left"/>
      </w:pPr>
      <w:r w:rsidRPr="00EB359F">
        <w:t xml:space="preserve">Reconsidering or changing a decision  </w:t>
      </w:r>
    </w:p>
    <w:p w14:paraId="6623F416" w14:textId="77777777" w:rsidR="0057561C" w:rsidRPr="00EB359F" w:rsidRDefault="00091A6C" w:rsidP="00B22E15">
      <w:pPr>
        <w:numPr>
          <w:ilvl w:val="0"/>
          <w:numId w:val="11"/>
        </w:numPr>
        <w:ind w:right="81"/>
        <w:jc w:val="left"/>
      </w:pPr>
      <w:r w:rsidRPr="00EB359F">
        <w:t xml:space="preserve">Amending a record or adding a correction or addendum </w:t>
      </w:r>
    </w:p>
    <w:p w14:paraId="0C57EA0E" w14:textId="77777777" w:rsidR="0057561C" w:rsidRPr="00EB359F" w:rsidRDefault="00091A6C" w:rsidP="00B22E15">
      <w:pPr>
        <w:numPr>
          <w:ilvl w:val="0"/>
          <w:numId w:val="11"/>
        </w:numPr>
        <w:ind w:right="81"/>
        <w:jc w:val="left"/>
      </w:pPr>
      <w:r w:rsidRPr="00EB359F">
        <w:t xml:space="preserve">Providing a financial remedy  </w:t>
      </w:r>
    </w:p>
    <w:p w14:paraId="23BACA71" w14:textId="77777777" w:rsidR="0057561C" w:rsidRPr="00EB359F" w:rsidRDefault="00091A6C" w:rsidP="00B22E15">
      <w:pPr>
        <w:numPr>
          <w:ilvl w:val="0"/>
          <w:numId w:val="11"/>
        </w:numPr>
        <w:ind w:right="81"/>
        <w:jc w:val="left"/>
      </w:pPr>
      <w:r w:rsidRPr="00EB359F">
        <w:t xml:space="preserve">Changing policies, procedures, or practices  </w:t>
      </w:r>
    </w:p>
    <w:p w14:paraId="4FF52319" w14:textId="77777777" w:rsidR="0057561C" w:rsidRPr="00EB359F" w:rsidRDefault="00091A6C" w:rsidP="00B22E15">
      <w:pPr>
        <w:spacing w:after="0" w:line="259" w:lineRule="auto"/>
        <w:ind w:left="0" w:right="0" w:firstLine="0"/>
        <w:jc w:val="left"/>
      </w:pPr>
      <w:r w:rsidRPr="00EB359F">
        <w:t xml:space="preserve"> </w:t>
      </w:r>
    </w:p>
    <w:p w14:paraId="0A504BF4" w14:textId="77777777" w:rsidR="0057561C" w:rsidRPr="00EB359F" w:rsidRDefault="00091A6C" w:rsidP="00B22E15">
      <w:pPr>
        <w:ind w:left="-5" w:right="81"/>
        <w:jc w:val="left"/>
      </w:pPr>
      <w:r w:rsidRPr="00EB359F">
        <w:t xml:space="preserve">The Council will take into account the guidance issued by the relevant Ombudsman when deciding on appropriate remedies.  </w:t>
      </w:r>
    </w:p>
    <w:p w14:paraId="457E8943" w14:textId="77777777" w:rsidR="0057561C" w:rsidRPr="00EB359F" w:rsidRDefault="00091A6C" w:rsidP="00B22E15">
      <w:pPr>
        <w:spacing w:after="0" w:line="259" w:lineRule="auto"/>
        <w:ind w:left="0" w:right="0" w:firstLine="0"/>
        <w:jc w:val="left"/>
      </w:pPr>
      <w:r w:rsidRPr="00EB359F">
        <w:t xml:space="preserve"> </w:t>
      </w:r>
    </w:p>
    <w:p w14:paraId="22649CF8" w14:textId="77777777" w:rsidR="0057561C" w:rsidRPr="00EB359F" w:rsidRDefault="00091A6C" w:rsidP="00B22E15">
      <w:pPr>
        <w:spacing w:after="3" w:line="250" w:lineRule="auto"/>
        <w:ind w:left="-5" w:right="84"/>
        <w:jc w:val="left"/>
      </w:pPr>
      <w:r w:rsidRPr="00EB359F">
        <w:t xml:space="preserve">If a complaint is upheld you can expect an apology and for us to put things right quickly. We may also propose one or more of the above actions. Where reasonably possible the aim of these actions is to return the complainant to the position they would have been had the service failure not occurred. Although we will consider each </w:t>
      </w:r>
      <w:r w:rsidRPr="00EB359F">
        <w:lastRenderedPageBreak/>
        <w:t xml:space="preserve">complaint on its merits we will try to ensure we offer similar remedies for similar situations. </w:t>
      </w:r>
    </w:p>
    <w:p w14:paraId="08E69077" w14:textId="77777777" w:rsidR="0057561C" w:rsidRPr="00EB359F" w:rsidRDefault="00091A6C" w:rsidP="00B22E15">
      <w:pPr>
        <w:spacing w:after="0" w:line="259" w:lineRule="auto"/>
        <w:ind w:left="0" w:right="0" w:firstLine="0"/>
        <w:jc w:val="left"/>
      </w:pPr>
      <w:r w:rsidRPr="00EB359F">
        <w:t xml:space="preserve"> </w:t>
      </w:r>
    </w:p>
    <w:p w14:paraId="1040EBD1" w14:textId="77777777" w:rsidR="0057561C" w:rsidRPr="00EB359F" w:rsidRDefault="00091A6C" w:rsidP="00B22E15">
      <w:pPr>
        <w:spacing w:after="3" w:line="250" w:lineRule="auto"/>
        <w:ind w:left="-5" w:right="84"/>
        <w:jc w:val="left"/>
      </w:pPr>
      <w:r w:rsidRPr="00EB359F">
        <w:t xml:space="preserve">Where a complainant owes money to the Council, for example for rent or Council Tax arrears, any financial remedy will in most cases be offset against the debt. It will not be offset if there is a legitimate dispute about the debt (for example, there is a benefit claim pending), or if the financial remedy is for a specific purpose (for example, to decorate after repairs), or if it is to replace damaged possessions.  </w:t>
      </w:r>
    </w:p>
    <w:p w14:paraId="25A36873" w14:textId="77777777" w:rsidR="0057561C" w:rsidRPr="00EB359F" w:rsidRDefault="00091A6C" w:rsidP="00B22E15">
      <w:pPr>
        <w:spacing w:after="0" w:line="259" w:lineRule="auto"/>
        <w:ind w:left="0" w:right="0" w:firstLine="0"/>
        <w:jc w:val="left"/>
      </w:pPr>
      <w:r w:rsidRPr="00EB359F">
        <w:t xml:space="preserve"> </w:t>
      </w:r>
    </w:p>
    <w:p w14:paraId="08EACE1C" w14:textId="77777777" w:rsidR="0057561C" w:rsidRPr="00EB359F" w:rsidRDefault="00091A6C" w:rsidP="00B22E15">
      <w:pPr>
        <w:spacing w:after="3" w:line="250" w:lineRule="auto"/>
        <w:ind w:left="-5" w:right="84"/>
        <w:jc w:val="left"/>
      </w:pPr>
      <w:r w:rsidRPr="00EB359F">
        <w:t xml:space="preserve">Matters relating to Officer conduct will not be shared with the complainant; these will be dealt with internally under the Council’s HR disciplinary policies, where appropriate. </w:t>
      </w:r>
    </w:p>
    <w:p w14:paraId="32F1C2D8" w14:textId="77777777" w:rsidR="0057561C" w:rsidRPr="00EB359F" w:rsidRDefault="00091A6C" w:rsidP="00B22E15">
      <w:pPr>
        <w:spacing w:after="0" w:line="259" w:lineRule="auto"/>
        <w:ind w:left="0" w:right="0" w:firstLine="0"/>
        <w:jc w:val="left"/>
      </w:pPr>
      <w:r w:rsidRPr="00EB359F">
        <w:t xml:space="preserve"> </w:t>
      </w:r>
    </w:p>
    <w:p w14:paraId="081112CB" w14:textId="77777777" w:rsidR="002E1F67" w:rsidRPr="00EB359F" w:rsidRDefault="00091A6C" w:rsidP="00B22E15">
      <w:pPr>
        <w:pStyle w:val="Heading4"/>
        <w:spacing w:after="0"/>
        <w:ind w:left="-5"/>
      </w:pPr>
      <w:r w:rsidRPr="00EB359F">
        <w:t>2.8.1 Satisfaction surveys</w:t>
      </w:r>
      <w:r w:rsidRPr="00EB359F">
        <w:rPr>
          <w:u w:val="none"/>
        </w:rPr>
        <w:t xml:space="preserve"> </w:t>
      </w:r>
    </w:p>
    <w:p w14:paraId="666C25B6" w14:textId="77777777" w:rsidR="0057561C" w:rsidRPr="00EB359F" w:rsidRDefault="00091A6C" w:rsidP="00B22E15">
      <w:pPr>
        <w:spacing w:after="3" w:line="250" w:lineRule="auto"/>
        <w:ind w:left="-5" w:right="84"/>
        <w:jc w:val="left"/>
      </w:pPr>
      <w:r w:rsidRPr="00EB359F">
        <w:t xml:space="preserve">Once we have dealt with your complaint, we may send you a survey or contact you to find out how satisfied you were with the way we handled your complaint. We would appreciate you taking the time to fill this in or talk to us as this information will help us improve the way we handle complaints. </w:t>
      </w:r>
    </w:p>
    <w:p w14:paraId="5DEFA962" w14:textId="77777777" w:rsidR="0057561C" w:rsidRPr="00EB359F" w:rsidRDefault="00091A6C" w:rsidP="00B22E15">
      <w:pPr>
        <w:spacing w:after="0" w:line="259" w:lineRule="auto"/>
        <w:ind w:left="0" w:right="0" w:firstLine="0"/>
        <w:jc w:val="left"/>
      </w:pPr>
      <w:r w:rsidRPr="00EB359F">
        <w:t xml:space="preserve"> </w:t>
      </w:r>
    </w:p>
    <w:p w14:paraId="0A4C782A" w14:textId="77777777" w:rsidR="002E1F67" w:rsidRPr="00EB359F" w:rsidRDefault="00091A6C" w:rsidP="00B22E15">
      <w:pPr>
        <w:pStyle w:val="Heading4"/>
        <w:spacing w:after="0"/>
        <w:ind w:left="-5"/>
      </w:pPr>
      <w:r w:rsidRPr="00EB359F">
        <w:t>2.8.2 Data Protection</w:t>
      </w:r>
      <w:r w:rsidRPr="00EB359F">
        <w:rPr>
          <w:u w:val="none"/>
        </w:rPr>
        <w:t xml:space="preserve"> </w:t>
      </w:r>
    </w:p>
    <w:p w14:paraId="52681698" w14:textId="0703CBBC" w:rsidR="0057561C" w:rsidRPr="00EB359F" w:rsidRDefault="00091A6C" w:rsidP="00B22E15">
      <w:pPr>
        <w:spacing w:after="229" w:line="250" w:lineRule="auto"/>
        <w:ind w:left="-5" w:right="84"/>
        <w:jc w:val="left"/>
      </w:pPr>
      <w:r w:rsidRPr="00EB359F">
        <w:t xml:space="preserve">We collect, hold and process information in accordance with the requirements of the UK General Data Protection Regulation and the Data Protection Act 2018. We will ensure the Data Protection principles are adhered to and all personal information provided as part of a complaint will be kept in line with our retention policy and only shared with other Council departments or contractors where it is necessary to do so. More information about how the council handles your data and your rights under the data protection legislation can be found at: </w:t>
      </w:r>
      <w:hyperlink r:id="rId96">
        <w:r w:rsidR="0057561C" w:rsidRPr="00EB359F">
          <w:rPr>
            <w:color w:val="0000FF"/>
            <w:u w:val="single" w:color="0000FF"/>
          </w:rPr>
          <w:t>Data Protection Act | Tamworth Borough</w:t>
        </w:r>
      </w:hyperlink>
      <w:hyperlink r:id="rId97">
        <w:r w:rsidR="0057561C" w:rsidRPr="00EB359F">
          <w:rPr>
            <w:color w:val="0000FF"/>
          </w:rPr>
          <w:t xml:space="preserve"> </w:t>
        </w:r>
      </w:hyperlink>
      <w:hyperlink r:id="rId98">
        <w:r w:rsidR="0057561C" w:rsidRPr="00EB359F">
          <w:rPr>
            <w:color w:val="0000FF"/>
            <w:u w:val="single" w:color="0000FF"/>
          </w:rPr>
          <w:t>Council</w:t>
        </w:r>
      </w:hyperlink>
    </w:p>
    <w:p w14:paraId="4753BDD7" w14:textId="77777777" w:rsidR="00D9452B" w:rsidRPr="00EB359F" w:rsidRDefault="00D9452B" w:rsidP="00B22E15">
      <w:pPr>
        <w:spacing w:after="0"/>
        <w:ind w:right="81"/>
        <w:jc w:val="left"/>
      </w:pPr>
      <w:bookmarkStart w:id="40" w:name="_Toc33340"/>
      <w:bookmarkEnd w:id="40"/>
    </w:p>
    <w:p w14:paraId="45B7D265" w14:textId="5104D314" w:rsidR="0057561C" w:rsidRPr="00EB359F" w:rsidRDefault="00091A6C" w:rsidP="00B22E15">
      <w:pPr>
        <w:pStyle w:val="Heading2"/>
        <w:ind w:left="-5"/>
      </w:pPr>
      <w:bookmarkStart w:id="41" w:name="_Toc33341"/>
      <w:bookmarkStart w:id="42" w:name="_Toc234255225"/>
      <w:bookmarkEnd w:id="41"/>
      <w:r w:rsidRPr="00EB359F">
        <w:t>2.</w:t>
      </w:r>
      <w:r w:rsidR="00450375" w:rsidRPr="00EB359F">
        <w:t>9</w:t>
      </w:r>
      <w:r w:rsidRPr="00EB359F">
        <w:t xml:space="preserve"> Roles &amp; responsibilities:</w:t>
      </w:r>
      <w:bookmarkEnd w:id="42"/>
      <w:r w:rsidRPr="00EB359F">
        <w:rPr>
          <w:u w:val="none"/>
        </w:rPr>
        <w:t xml:space="preserve"> </w:t>
      </w:r>
    </w:p>
    <w:p w14:paraId="3DC998CD" w14:textId="7A0D2D3B" w:rsidR="0057561C" w:rsidRPr="00EB359F" w:rsidRDefault="00091A6C" w:rsidP="00B22E15">
      <w:pPr>
        <w:spacing w:after="10" w:line="249" w:lineRule="auto"/>
        <w:ind w:left="-5" w:right="0"/>
        <w:jc w:val="left"/>
      </w:pPr>
      <w:r w:rsidRPr="00EB359F">
        <w:rPr>
          <w:b/>
        </w:rPr>
        <w:t xml:space="preserve">Corporate Management Team (CMT) will: </w:t>
      </w:r>
    </w:p>
    <w:p w14:paraId="79F7CEA8" w14:textId="77777777" w:rsidR="0057561C" w:rsidRPr="00EB359F" w:rsidRDefault="00091A6C" w:rsidP="00B22E15">
      <w:pPr>
        <w:numPr>
          <w:ilvl w:val="0"/>
          <w:numId w:val="12"/>
        </w:numPr>
        <w:ind w:right="81" w:hanging="361"/>
        <w:jc w:val="left"/>
      </w:pPr>
      <w:r w:rsidRPr="00EB359F">
        <w:t xml:space="preserve">ensure the policy is adhered to.  </w:t>
      </w:r>
    </w:p>
    <w:p w14:paraId="32BFE93C" w14:textId="77777777" w:rsidR="0057561C" w:rsidRPr="00EB359F" w:rsidRDefault="00091A6C" w:rsidP="00B22E15">
      <w:pPr>
        <w:numPr>
          <w:ilvl w:val="0"/>
          <w:numId w:val="12"/>
        </w:numPr>
        <w:ind w:right="81" w:hanging="361"/>
        <w:jc w:val="left"/>
      </w:pPr>
      <w:r w:rsidRPr="00EB359F">
        <w:t xml:space="preserve">review complaints performance and lessons learned on a quarterly basis. </w:t>
      </w:r>
    </w:p>
    <w:p w14:paraId="07637359" w14:textId="77777777" w:rsidR="0057561C" w:rsidRPr="00EB359F" w:rsidRDefault="00091A6C" w:rsidP="00B22E15">
      <w:pPr>
        <w:numPr>
          <w:ilvl w:val="0"/>
          <w:numId w:val="12"/>
        </w:numPr>
        <w:ind w:right="81" w:hanging="361"/>
        <w:jc w:val="left"/>
      </w:pPr>
      <w:r w:rsidRPr="00EB359F">
        <w:t xml:space="preserve">approve compensatory payments where necessary.  </w:t>
      </w:r>
    </w:p>
    <w:p w14:paraId="0D4CDAED" w14:textId="77777777" w:rsidR="0057561C" w:rsidRPr="00EB359F" w:rsidRDefault="00091A6C" w:rsidP="00B22E15">
      <w:pPr>
        <w:spacing w:after="0" w:line="259" w:lineRule="auto"/>
        <w:ind w:left="0" w:right="0" w:firstLine="0"/>
        <w:jc w:val="left"/>
      </w:pPr>
      <w:r w:rsidRPr="00EB359F">
        <w:t xml:space="preserve"> </w:t>
      </w:r>
    </w:p>
    <w:p w14:paraId="79E029A3" w14:textId="2DFE7721" w:rsidR="0057561C" w:rsidRPr="00EB359F" w:rsidRDefault="00091A6C" w:rsidP="00B22E15">
      <w:pPr>
        <w:spacing w:after="10" w:line="249" w:lineRule="auto"/>
        <w:ind w:left="-5" w:right="0"/>
        <w:jc w:val="left"/>
      </w:pPr>
      <w:r w:rsidRPr="00EB359F">
        <w:rPr>
          <w:b/>
        </w:rPr>
        <w:t xml:space="preserve">Heads of Service &amp; Service Leads will: </w:t>
      </w:r>
    </w:p>
    <w:p w14:paraId="27AA5305" w14:textId="77777777" w:rsidR="0057561C" w:rsidRPr="00EB359F" w:rsidRDefault="00091A6C" w:rsidP="00B22E15">
      <w:pPr>
        <w:numPr>
          <w:ilvl w:val="0"/>
          <w:numId w:val="12"/>
        </w:numPr>
        <w:ind w:right="81" w:hanging="361"/>
        <w:jc w:val="left"/>
      </w:pPr>
      <w:r w:rsidRPr="00EB359F">
        <w:t xml:space="preserve">manage delivery of the policy within their service area. </w:t>
      </w:r>
    </w:p>
    <w:p w14:paraId="4C3FA395" w14:textId="77777777" w:rsidR="0057561C" w:rsidRPr="00EB359F" w:rsidRDefault="00091A6C" w:rsidP="00B22E15">
      <w:pPr>
        <w:numPr>
          <w:ilvl w:val="0"/>
          <w:numId w:val="12"/>
        </w:numPr>
        <w:ind w:right="81" w:hanging="361"/>
        <w:jc w:val="left"/>
      </w:pPr>
      <w:r w:rsidRPr="00EB359F">
        <w:t xml:space="preserve">designate an officer to review and respond to Stage 1 complaints via the Information Governance team.  </w:t>
      </w:r>
    </w:p>
    <w:p w14:paraId="407370E2" w14:textId="77777777" w:rsidR="0057561C" w:rsidRPr="00EB359F" w:rsidRDefault="00091A6C" w:rsidP="00B22E15">
      <w:pPr>
        <w:numPr>
          <w:ilvl w:val="0"/>
          <w:numId w:val="12"/>
        </w:numPr>
        <w:ind w:right="81" w:hanging="361"/>
        <w:jc w:val="left"/>
      </w:pPr>
      <w:r w:rsidRPr="00EB359F">
        <w:t xml:space="preserve">provide Stage 2 responses to the customer via the Information Governance team. </w:t>
      </w:r>
    </w:p>
    <w:p w14:paraId="27BE5B34" w14:textId="77777777" w:rsidR="0057561C" w:rsidRPr="00EB359F" w:rsidRDefault="00091A6C" w:rsidP="00B22E15">
      <w:pPr>
        <w:numPr>
          <w:ilvl w:val="0"/>
          <w:numId w:val="12"/>
        </w:numPr>
        <w:ind w:right="81" w:hanging="361"/>
        <w:jc w:val="left"/>
      </w:pPr>
      <w:r w:rsidRPr="00EB359F">
        <w:t xml:space="preserve">ensure the policy is applied when dealing with complaints. </w:t>
      </w:r>
    </w:p>
    <w:p w14:paraId="4CBDB035" w14:textId="77777777" w:rsidR="0057561C" w:rsidRPr="00EB359F" w:rsidRDefault="00091A6C" w:rsidP="00B22E15">
      <w:pPr>
        <w:numPr>
          <w:ilvl w:val="0"/>
          <w:numId w:val="12"/>
        </w:numPr>
        <w:ind w:right="81" w:hanging="361"/>
        <w:jc w:val="left"/>
      </w:pPr>
      <w:r w:rsidRPr="00EB359F">
        <w:t xml:space="preserve">demonstrate learning from feedback and action plans. </w:t>
      </w:r>
    </w:p>
    <w:p w14:paraId="241DC4B0" w14:textId="77777777" w:rsidR="0057561C" w:rsidRPr="00EB359F" w:rsidRDefault="00091A6C" w:rsidP="00B22E15">
      <w:pPr>
        <w:numPr>
          <w:ilvl w:val="0"/>
          <w:numId w:val="12"/>
        </w:numPr>
        <w:ind w:right="81" w:hanging="361"/>
        <w:jc w:val="left"/>
      </w:pPr>
      <w:r w:rsidRPr="00EB359F">
        <w:t xml:space="preserve">include the policy principles in any contracted or commissioned services. </w:t>
      </w:r>
    </w:p>
    <w:p w14:paraId="250F48D7" w14:textId="77777777" w:rsidR="0057561C" w:rsidRPr="00EB359F" w:rsidRDefault="00091A6C" w:rsidP="00B22E15">
      <w:pPr>
        <w:spacing w:after="0" w:line="259" w:lineRule="auto"/>
        <w:ind w:left="0" w:right="0" w:firstLine="0"/>
        <w:jc w:val="left"/>
      </w:pPr>
      <w:r w:rsidRPr="00EB359F">
        <w:t xml:space="preserve"> </w:t>
      </w:r>
    </w:p>
    <w:p w14:paraId="566A1CB9" w14:textId="77777777" w:rsidR="0057561C" w:rsidRPr="00EB359F" w:rsidRDefault="00091A6C" w:rsidP="00B22E15">
      <w:pPr>
        <w:spacing w:after="10" w:line="249" w:lineRule="auto"/>
        <w:ind w:left="-5" w:right="0"/>
        <w:jc w:val="left"/>
      </w:pPr>
      <w:r w:rsidRPr="00EB359F">
        <w:rPr>
          <w:b/>
        </w:rPr>
        <w:t xml:space="preserve">Designated Officers responding to Stage 1 complaints will:  </w:t>
      </w:r>
    </w:p>
    <w:p w14:paraId="3FDCBD06" w14:textId="77777777" w:rsidR="0057561C" w:rsidRPr="00EB359F" w:rsidRDefault="00091A6C" w:rsidP="00B22E15">
      <w:pPr>
        <w:numPr>
          <w:ilvl w:val="0"/>
          <w:numId w:val="12"/>
        </w:numPr>
        <w:ind w:right="81" w:hanging="361"/>
        <w:jc w:val="left"/>
      </w:pPr>
      <w:r w:rsidRPr="00EB359F">
        <w:t>investigate Stage 1 complaints.</w:t>
      </w:r>
      <w:r w:rsidRPr="00EB359F">
        <w:rPr>
          <w:b/>
        </w:rPr>
        <w:t xml:space="preserve"> </w:t>
      </w:r>
    </w:p>
    <w:p w14:paraId="124C6487" w14:textId="77777777" w:rsidR="0057561C" w:rsidRPr="00EB359F" w:rsidRDefault="00091A6C" w:rsidP="00B22E15">
      <w:pPr>
        <w:numPr>
          <w:ilvl w:val="0"/>
          <w:numId w:val="12"/>
        </w:numPr>
        <w:ind w:right="81" w:hanging="361"/>
        <w:jc w:val="left"/>
      </w:pPr>
      <w:r w:rsidRPr="00EB359F">
        <w:lastRenderedPageBreak/>
        <w:t xml:space="preserve">provide Stage 1 responses to the customer via the Information Governance team.  </w:t>
      </w:r>
    </w:p>
    <w:p w14:paraId="17B93E40" w14:textId="77777777" w:rsidR="0057561C" w:rsidRPr="00EB359F" w:rsidRDefault="00091A6C" w:rsidP="00B22E15">
      <w:pPr>
        <w:numPr>
          <w:ilvl w:val="0"/>
          <w:numId w:val="12"/>
        </w:numPr>
        <w:ind w:right="81" w:hanging="361"/>
        <w:jc w:val="left"/>
      </w:pPr>
      <w:r w:rsidRPr="00EB359F">
        <w:t>ensure the policy is applied when dealing with complaints, including adherence with response timescales.</w:t>
      </w:r>
      <w:r w:rsidRPr="00EB359F">
        <w:rPr>
          <w:b/>
        </w:rPr>
        <w:t xml:space="preserve"> </w:t>
      </w:r>
    </w:p>
    <w:p w14:paraId="117354CC" w14:textId="77777777" w:rsidR="00450375" w:rsidRPr="00EB359F" w:rsidRDefault="00091A6C" w:rsidP="00B22E15">
      <w:pPr>
        <w:numPr>
          <w:ilvl w:val="0"/>
          <w:numId w:val="12"/>
        </w:numPr>
        <w:spacing w:after="0"/>
        <w:ind w:right="81" w:hanging="361"/>
        <w:jc w:val="left"/>
      </w:pPr>
      <w:r w:rsidRPr="00EB359F">
        <w:t>Complete action plans where appropriate (EG: lessons learnt / actions arising from a complaint)</w:t>
      </w:r>
      <w:r w:rsidRPr="00EB359F">
        <w:rPr>
          <w:b/>
        </w:rPr>
        <w:t xml:space="preserve"> </w:t>
      </w:r>
    </w:p>
    <w:p w14:paraId="0D28D895" w14:textId="77519D45" w:rsidR="0073343A" w:rsidRPr="00EB359F" w:rsidRDefault="00091A6C" w:rsidP="00B22E15">
      <w:pPr>
        <w:numPr>
          <w:ilvl w:val="0"/>
          <w:numId w:val="12"/>
        </w:numPr>
        <w:spacing w:after="0"/>
        <w:ind w:right="81" w:hanging="361"/>
        <w:jc w:val="left"/>
      </w:pPr>
      <w:r w:rsidRPr="00EB359F">
        <w:t>Own and track any outstanding actions arising from the complaint response to completion (including target timescales) and provide appropriate progress updates to the complainant.</w:t>
      </w:r>
    </w:p>
    <w:p w14:paraId="68F36488" w14:textId="77777777" w:rsidR="0057561C" w:rsidRPr="00EB359F" w:rsidRDefault="00091A6C" w:rsidP="00B22E15">
      <w:pPr>
        <w:spacing w:after="0" w:line="259" w:lineRule="auto"/>
        <w:ind w:left="361" w:right="0" w:firstLine="0"/>
        <w:jc w:val="left"/>
      </w:pPr>
      <w:r w:rsidRPr="00EB359F">
        <w:rPr>
          <w:b/>
        </w:rPr>
        <w:t xml:space="preserve"> </w:t>
      </w:r>
    </w:p>
    <w:p w14:paraId="01AA151C" w14:textId="77777777" w:rsidR="00AE1EA6" w:rsidRPr="00EB359F" w:rsidRDefault="00091A6C" w:rsidP="00B22E15">
      <w:pPr>
        <w:spacing w:after="10" w:line="247" w:lineRule="auto"/>
        <w:ind w:left="-5" w:right="0"/>
        <w:jc w:val="left"/>
      </w:pPr>
      <w:r w:rsidRPr="00EB359F">
        <w:rPr>
          <w:b/>
          <w:bCs/>
        </w:rPr>
        <w:t xml:space="preserve">Service Leads responding to Stage 2 complaints will:   </w:t>
      </w:r>
    </w:p>
    <w:p w14:paraId="19A72C40" w14:textId="77777777" w:rsidR="0057561C" w:rsidRPr="00EB359F" w:rsidRDefault="00091A6C" w:rsidP="00B22E15">
      <w:pPr>
        <w:numPr>
          <w:ilvl w:val="0"/>
          <w:numId w:val="12"/>
        </w:numPr>
        <w:ind w:right="81" w:hanging="361"/>
        <w:jc w:val="left"/>
      </w:pPr>
      <w:r w:rsidRPr="00EB359F">
        <w:t>investigate Stage 2 complaints.</w:t>
      </w:r>
      <w:r w:rsidRPr="00EB359F">
        <w:rPr>
          <w:b/>
        </w:rPr>
        <w:t xml:space="preserve"> </w:t>
      </w:r>
    </w:p>
    <w:p w14:paraId="3D595078" w14:textId="77777777" w:rsidR="0057561C" w:rsidRPr="00EB359F" w:rsidRDefault="00091A6C" w:rsidP="00B22E15">
      <w:pPr>
        <w:numPr>
          <w:ilvl w:val="0"/>
          <w:numId w:val="12"/>
        </w:numPr>
        <w:ind w:right="81" w:hanging="361"/>
        <w:jc w:val="left"/>
      </w:pPr>
      <w:r w:rsidRPr="00EB359F">
        <w:t xml:space="preserve">provide Stage 2 responses to the customer via the Information Governance team. </w:t>
      </w:r>
    </w:p>
    <w:p w14:paraId="2670CE6F" w14:textId="77777777" w:rsidR="0057561C" w:rsidRPr="00EB359F" w:rsidRDefault="00091A6C" w:rsidP="00B22E15">
      <w:pPr>
        <w:numPr>
          <w:ilvl w:val="0"/>
          <w:numId w:val="12"/>
        </w:numPr>
        <w:ind w:right="81" w:hanging="361"/>
        <w:jc w:val="left"/>
      </w:pPr>
      <w:r w:rsidRPr="00EB359F">
        <w:t>ensure the policy is applied when dealing with complaints, including adherence with response timescales.</w:t>
      </w:r>
      <w:r w:rsidRPr="00EB359F">
        <w:rPr>
          <w:b/>
        </w:rPr>
        <w:t xml:space="preserve"> </w:t>
      </w:r>
    </w:p>
    <w:p w14:paraId="02470ECC" w14:textId="77777777" w:rsidR="006C0395" w:rsidRPr="00EB359F" w:rsidRDefault="00091A6C" w:rsidP="00B22E15">
      <w:pPr>
        <w:numPr>
          <w:ilvl w:val="0"/>
          <w:numId w:val="12"/>
        </w:numPr>
        <w:spacing w:after="0"/>
        <w:ind w:right="81" w:hanging="361"/>
        <w:jc w:val="left"/>
      </w:pPr>
      <w:r w:rsidRPr="00EB359F">
        <w:t>Complete action plans where appropriate (EG: lessons learnt / actions arising from a complaint)</w:t>
      </w:r>
      <w:r w:rsidRPr="00EB359F">
        <w:rPr>
          <w:b/>
        </w:rPr>
        <w:t xml:space="preserve"> </w:t>
      </w:r>
    </w:p>
    <w:p w14:paraId="2EDE7B7C" w14:textId="7B0F5FB4" w:rsidR="00C93349" w:rsidRPr="00EB359F" w:rsidRDefault="00091A6C" w:rsidP="00B22E15">
      <w:pPr>
        <w:numPr>
          <w:ilvl w:val="0"/>
          <w:numId w:val="12"/>
        </w:numPr>
        <w:spacing w:after="0"/>
        <w:ind w:right="81" w:hanging="361"/>
        <w:jc w:val="left"/>
      </w:pPr>
      <w:r w:rsidRPr="00EB359F">
        <w:t>Own and track any outstanding actions arising from the Stage 2 complaint response to completion (including target timescales) and provide appropriate progress updates to the complainant</w:t>
      </w:r>
    </w:p>
    <w:p w14:paraId="783BA797" w14:textId="77777777" w:rsidR="0057561C" w:rsidRPr="00EB359F" w:rsidRDefault="00091A6C" w:rsidP="00B22E15">
      <w:pPr>
        <w:spacing w:after="17" w:line="259" w:lineRule="auto"/>
        <w:ind w:left="0" w:right="0" w:firstLine="0"/>
        <w:jc w:val="left"/>
      </w:pPr>
      <w:r w:rsidRPr="00EB359F">
        <w:rPr>
          <w:b/>
        </w:rPr>
        <w:t xml:space="preserve"> </w:t>
      </w:r>
    </w:p>
    <w:p w14:paraId="23994085" w14:textId="77777777" w:rsidR="0057561C" w:rsidRPr="00EB359F" w:rsidRDefault="00091A6C" w:rsidP="00B22E15">
      <w:pPr>
        <w:spacing w:after="10" w:line="249" w:lineRule="auto"/>
        <w:ind w:left="-5" w:right="0"/>
        <w:jc w:val="left"/>
      </w:pPr>
      <w:r w:rsidRPr="00EB359F">
        <w:rPr>
          <w:b/>
        </w:rPr>
        <w:t xml:space="preserve">The Information Governance Team will: </w:t>
      </w:r>
    </w:p>
    <w:p w14:paraId="494D011D" w14:textId="77777777" w:rsidR="0057561C" w:rsidRPr="00EB359F" w:rsidRDefault="00091A6C" w:rsidP="00B22E15">
      <w:pPr>
        <w:numPr>
          <w:ilvl w:val="0"/>
          <w:numId w:val="12"/>
        </w:numPr>
        <w:ind w:right="81" w:hanging="361"/>
        <w:jc w:val="left"/>
      </w:pPr>
      <w:r w:rsidRPr="00EB359F">
        <w:t xml:space="preserve">monitor the progress of Stage 1 and Stage 2 complaints. </w:t>
      </w:r>
    </w:p>
    <w:p w14:paraId="2A30845D" w14:textId="77777777" w:rsidR="0057561C" w:rsidRPr="00EB359F" w:rsidRDefault="00091A6C" w:rsidP="00B22E15">
      <w:pPr>
        <w:numPr>
          <w:ilvl w:val="0"/>
          <w:numId w:val="12"/>
        </w:numPr>
        <w:ind w:right="81" w:hanging="361"/>
        <w:jc w:val="left"/>
      </w:pPr>
      <w:r w:rsidRPr="00EB359F">
        <w:t xml:space="preserve">develop the policy, procedure and promote the scheme. </w:t>
      </w:r>
    </w:p>
    <w:p w14:paraId="22529A8F" w14:textId="77777777" w:rsidR="0057561C" w:rsidRPr="00EB359F" w:rsidRDefault="00091A6C" w:rsidP="00B22E15">
      <w:pPr>
        <w:numPr>
          <w:ilvl w:val="0"/>
          <w:numId w:val="12"/>
        </w:numPr>
        <w:ind w:right="81" w:hanging="361"/>
        <w:jc w:val="left"/>
      </w:pPr>
      <w:r w:rsidRPr="00EB359F">
        <w:t xml:space="preserve">ensure that the policy is being adhered to </w:t>
      </w:r>
    </w:p>
    <w:p w14:paraId="56003152" w14:textId="77777777" w:rsidR="0057561C" w:rsidRPr="00EB359F" w:rsidRDefault="00091A6C" w:rsidP="00B22E15">
      <w:pPr>
        <w:numPr>
          <w:ilvl w:val="0"/>
          <w:numId w:val="12"/>
        </w:numPr>
        <w:ind w:right="81" w:hanging="361"/>
        <w:jc w:val="left"/>
      </w:pPr>
      <w:r w:rsidRPr="00EB359F">
        <w:t xml:space="preserve">oversee responses issued at all stages of the process.  </w:t>
      </w:r>
    </w:p>
    <w:p w14:paraId="6070FAAB" w14:textId="77777777" w:rsidR="0057561C" w:rsidRPr="00EB359F" w:rsidRDefault="00091A6C" w:rsidP="00B22E15">
      <w:pPr>
        <w:numPr>
          <w:ilvl w:val="0"/>
          <w:numId w:val="12"/>
        </w:numPr>
        <w:ind w:right="81" w:hanging="361"/>
        <w:jc w:val="left"/>
      </w:pPr>
      <w:r w:rsidRPr="00EB359F">
        <w:t xml:space="preserve">co-ordinate a single response to complaints if it involves more than one service area. </w:t>
      </w:r>
    </w:p>
    <w:p w14:paraId="694D50D4" w14:textId="77777777" w:rsidR="0057561C" w:rsidRPr="00EB359F" w:rsidRDefault="00091A6C" w:rsidP="00B22E15">
      <w:pPr>
        <w:numPr>
          <w:ilvl w:val="0"/>
          <w:numId w:val="12"/>
        </w:numPr>
        <w:ind w:right="81" w:hanging="361"/>
        <w:jc w:val="left"/>
      </w:pPr>
      <w:r w:rsidRPr="00EB359F">
        <w:t xml:space="preserve">ensure that officers/services who receive compliments are made aware of the feedback received. </w:t>
      </w:r>
    </w:p>
    <w:p w14:paraId="5622C5A2" w14:textId="77777777" w:rsidR="0057561C" w:rsidRPr="00EB359F" w:rsidRDefault="00091A6C" w:rsidP="00B22E15">
      <w:pPr>
        <w:numPr>
          <w:ilvl w:val="0"/>
          <w:numId w:val="12"/>
        </w:numPr>
        <w:ind w:right="81" w:hanging="361"/>
        <w:jc w:val="left"/>
      </w:pPr>
      <w:r w:rsidRPr="00EB359F">
        <w:t xml:space="preserve">provide feedback, analysis, and performance information to Service Managers and Corporate Management Team.  </w:t>
      </w:r>
    </w:p>
    <w:p w14:paraId="0F04B1EB" w14:textId="77777777" w:rsidR="0057561C" w:rsidRPr="00EB359F" w:rsidRDefault="00091A6C" w:rsidP="00B22E15">
      <w:pPr>
        <w:numPr>
          <w:ilvl w:val="0"/>
          <w:numId w:val="12"/>
        </w:numPr>
        <w:ind w:right="81" w:hanging="361"/>
        <w:jc w:val="left"/>
      </w:pPr>
      <w:r w:rsidRPr="00EB359F">
        <w:t xml:space="preserve">support the procedure whereby a complaint has been made to the relevant Ombudsman. </w:t>
      </w:r>
    </w:p>
    <w:p w14:paraId="7D0FC632" w14:textId="77777777" w:rsidR="00D54183" w:rsidRPr="00EB359F" w:rsidRDefault="00091A6C" w:rsidP="00B22E15">
      <w:pPr>
        <w:numPr>
          <w:ilvl w:val="0"/>
          <w:numId w:val="12"/>
        </w:numPr>
        <w:ind w:right="81" w:hanging="361"/>
        <w:jc w:val="left"/>
      </w:pPr>
      <w:r w:rsidRPr="00EB359F">
        <w:t xml:space="preserve">ensure all Elected Members and MP complaints follow the procedure of the Comments, Compliments and Complaints Policy  </w:t>
      </w:r>
    </w:p>
    <w:p w14:paraId="33CC3E36" w14:textId="77777777" w:rsidR="005D2F1B" w:rsidRPr="00EB359F" w:rsidRDefault="00091A6C" w:rsidP="00B22E15">
      <w:pPr>
        <w:numPr>
          <w:ilvl w:val="0"/>
          <w:numId w:val="12"/>
        </w:numPr>
        <w:ind w:right="81" w:hanging="361"/>
        <w:jc w:val="left"/>
      </w:pPr>
      <w:r w:rsidRPr="00EB359F">
        <w:t>facilitate</w:t>
      </w:r>
      <w:r w:rsidR="000F47FA" w:rsidRPr="00EB359F">
        <w:t xml:space="preserve"> complaints about services delivered by contractors as part of this Council complaints process (two stages), and ensure contractors co-operate with investigations and provide information required</w:t>
      </w:r>
      <w:r w:rsidRPr="00EB359F">
        <w:t>.</w:t>
      </w:r>
    </w:p>
    <w:p w14:paraId="27D3B316" w14:textId="67F54620" w:rsidR="005D2F1B" w:rsidRPr="00EB359F" w:rsidRDefault="00091A6C" w:rsidP="00B22E15">
      <w:pPr>
        <w:numPr>
          <w:ilvl w:val="0"/>
          <w:numId w:val="12"/>
        </w:numPr>
        <w:spacing w:after="0"/>
        <w:ind w:right="81" w:hanging="361"/>
        <w:jc w:val="left"/>
      </w:pPr>
      <w:r w:rsidRPr="00EB359F">
        <w:t xml:space="preserve">record and track any outstanding actions arising from the complaint response to completion (including target timescales) and provide appropriate progress updates </w:t>
      </w:r>
      <w:r w:rsidR="008E7BB5" w:rsidRPr="00EB359F">
        <w:t xml:space="preserve">and </w:t>
      </w:r>
      <w:r w:rsidR="00CC2C70" w:rsidRPr="00EB359F">
        <w:t>performance information to relevant stakeholders.</w:t>
      </w:r>
    </w:p>
    <w:p w14:paraId="0291325A" w14:textId="77777777" w:rsidR="00657324" w:rsidRPr="00EB359F" w:rsidRDefault="00657324" w:rsidP="00B22E15">
      <w:pPr>
        <w:spacing w:after="0" w:line="300" w:lineRule="atLeast"/>
        <w:ind w:left="0" w:right="0" w:firstLine="0"/>
        <w:jc w:val="left"/>
        <w:rPr>
          <w:rFonts w:ascii="Segoe UI" w:eastAsia="Times New Roman" w:hAnsi="Segoe UI" w:cs="Segoe UI"/>
          <w:color w:val="auto"/>
          <w:kern w:val="0"/>
          <w:sz w:val="21"/>
          <w:szCs w:val="21"/>
          <w14:ligatures w14:val="none"/>
        </w:rPr>
      </w:pPr>
    </w:p>
    <w:p w14:paraId="3F40209C" w14:textId="77777777" w:rsidR="0000583D" w:rsidRPr="00EB359F" w:rsidRDefault="00091A6C">
      <w:pPr>
        <w:spacing w:after="160" w:line="278" w:lineRule="auto"/>
        <w:ind w:left="0" w:right="0" w:firstLine="0"/>
        <w:jc w:val="left"/>
        <w:rPr>
          <w:rFonts w:eastAsia="Times New Roman"/>
          <w:b/>
          <w:bCs/>
          <w:color w:val="auto"/>
          <w:kern w:val="0"/>
          <w14:ligatures w14:val="none"/>
        </w:rPr>
      </w:pPr>
      <w:r w:rsidRPr="00EB359F">
        <w:rPr>
          <w:rFonts w:eastAsia="Times New Roman"/>
          <w:b/>
          <w:bCs/>
          <w:color w:val="auto"/>
          <w:kern w:val="0"/>
          <w14:ligatures w14:val="none"/>
        </w:rPr>
        <w:br w:type="page"/>
      </w:r>
    </w:p>
    <w:p w14:paraId="13A53854" w14:textId="524514E9" w:rsidR="005D2F1B" w:rsidRPr="00EB359F" w:rsidRDefault="00091A6C" w:rsidP="00B22E15">
      <w:pPr>
        <w:spacing w:after="0" w:line="300" w:lineRule="atLeast"/>
        <w:ind w:left="0" w:right="0" w:firstLine="0"/>
        <w:jc w:val="left"/>
        <w:rPr>
          <w:rFonts w:eastAsia="Times New Roman"/>
          <w:b/>
          <w:bCs/>
          <w:color w:val="auto"/>
          <w:kern w:val="0"/>
          <w14:ligatures w14:val="none"/>
        </w:rPr>
      </w:pPr>
      <w:r w:rsidRPr="00EB359F">
        <w:rPr>
          <w:rFonts w:eastAsia="Times New Roman"/>
          <w:b/>
          <w:bCs/>
          <w:color w:val="auto"/>
          <w:kern w:val="0"/>
          <w14:ligatures w14:val="none"/>
        </w:rPr>
        <w:lastRenderedPageBreak/>
        <w:t>Contractor-delivered services</w:t>
      </w:r>
    </w:p>
    <w:p w14:paraId="55969031" w14:textId="77777777" w:rsidR="00F30C7B" w:rsidRPr="00B1002B" w:rsidRDefault="00091A6C" w:rsidP="00B1002B">
      <w:pPr>
        <w:spacing w:after="228"/>
        <w:ind w:right="81"/>
        <w:jc w:val="left"/>
      </w:pPr>
      <w:r w:rsidRPr="00B1002B">
        <w:t xml:space="preserve">Where a complaint relates to a service delivered on our behalf (for example, a housing repairs contractor), the complaint should be submitted to the Council in the usual way. The Council remains responsible for acknowledging the complaint and for issuing both the Stage 1 and Stage 2 responses. </w:t>
      </w:r>
    </w:p>
    <w:p w14:paraId="3CAFBD98" w14:textId="77777777" w:rsidR="00F30C7B" w:rsidRPr="00B1002B" w:rsidRDefault="00F30C7B" w:rsidP="00B1002B">
      <w:pPr>
        <w:spacing w:after="228"/>
        <w:ind w:right="81"/>
        <w:jc w:val="left"/>
      </w:pPr>
    </w:p>
    <w:p w14:paraId="7CD9C375" w14:textId="0C268457" w:rsidR="00CC2C70" w:rsidRPr="00B1002B" w:rsidRDefault="00091A6C" w:rsidP="00B1002B">
      <w:pPr>
        <w:spacing w:after="228"/>
        <w:ind w:right="81"/>
        <w:jc w:val="left"/>
      </w:pPr>
      <w:r w:rsidRPr="00B1002B">
        <w:t>Contractors do not issue complaint responses directly to residents under this policy. Contractors may be asked to investigate aspects of the matter and provide evidence or updates to inform the Council’s response, but residents will not be required to go through a separate contractor complaints process.</w:t>
      </w:r>
    </w:p>
    <w:p w14:paraId="47A83CAF" w14:textId="77777777" w:rsidR="00CC2C70" w:rsidRPr="00B1002B" w:rsidRDefault="00CC2C70" w:rsidP="00B1002B">
      <w:pPr>
        <w:spacing w:after="228"/>
        <w:ind w:right="81"/>
        <w:jc w:val="left"/>
      </w:pPr>
    </w:p>
    <w:p w14:paraId="4065EAE2" w14:textId="77777777" w:rsidR="008524AA" w:rsidRPr="00B1002B" w:rsidRDefault="00091A6C" w:rsidP="00B1002B">
      <w:pPr>
        <w:spacing w:after="228"/>
        <w:ind w:right="81"/>
        <w:jc w:val="left"/>
      </w:pPr>
      <w:r w:rsidRPr="00B1002B">
        <w:t>We will assure ourselves that contractors support complaint handling in line with this policy and the Complaint Handling Code through measures such as agreed information-sharing timescales, quality checks including dip sampling, monitoring of contractor input timescales, and regular performance and learning meetings.</w:t>
      </w:r>
    </w:p>
    <w:p w14:paraId="6D80A7E6" w14:textId="77777777" w:rsidR="006C0395" w:rsidRPr="00EB359F" w:rsidRDefault="006C0395" w:rsidP="00B22E15">
      <w:pPr>
        <w:jc w:val="left"/>
      </w:pPr>
    </w:p>
    <w:p w14:paraId="16DEECAB" w14:textId="77777777" w:rsidR="0057561C" w:rsidRPr="00EB359F" w:rsidRDefault="00091A6C" w:rsidP="00B22E15">
      <w:pPr>
        <w:spacing w:after="0" w:line="259" w:lineRule="auto"/>
        <w:ind w:left="0" w:right="0" w:firstLine="0"/>
        <w:jc w:val="left"/>
      </w:pPr>
      <w:r w:rsidRPr="00EB359F">
        <w:t xml:space="preserve"> </w:t>
      </w:r>
    </w:p>
    <w:p w14:paraId="012A1D50" w14:textId="77777777" w:rsidR="0057561C" w:rsidRPr="00EB359F" w:rsidRDefault="00091A6C" w:rsidP="00B22E15">
      <w:pPr>
        <w:spacing w:after="0" w:line="259" w:lineRule="auto"/>
        <w:ind w:left="0" w:right="0" w:firstLine="0"/>
        <w:jc w:val="left"/>
      </w:pPr>
      <w:r w:rsidRPr="00EB359F">
        <w:t xml:space="preserve"> </w:t>
      </w:r>
    </w:p>
    <w:p w14:paraId="47B33A96" w14:textId="77777777" w:rsidR="0057561C" w:rsidRDefault="00091A6C" w:rsidP="00B22E15">
      <w:pPr>
        <w:spacing w:after="0" w:line="259" w:lineRule="auto"/>
        <w:ind w:left="0" w:right="54" w:firstLine="0"/>
        <w:jc w:val="left"/>
      </w:pPr>
      <w:r w:rsidRPr="00EB359F">
        <w:t>End of Document</w:t>
      </w:r>
      <w:r>
        <w:t xml:space="preserve"> </w:t>
      </w:r>
    </w:p>
    <w:p w14:paraId="56435A59" w14:textId="43128094" w:rsidR="0057561C" w:rsidRDefault="00091A6C" w:rsidP="00B22E15">
      <w:pPr>
        <w:spacing w:after="0" w:line="259" w:lineRule="auto"/>
        <w:ind w:left="0" w:right="0" w:firstLine="0"/>
        <w:jc w:val="left"/>
      </w:pPr>
      <w:r>
        <w:t xml:space="preserve"> </w:t>
      </w:r>
    </w:p>
    <w:sectPr w:rsidR="0057561C">
      <w:headerReference w:type="even" r:id="rId99"/>
      <w:headerReference w:type="default" r:id="rId100"/>
      <w:footerReference w:type="even" r:id="rId101"/>
      <w:footerReference w:type="default" r:id="rId102"/>
      <w:headerReference w:type="first" r:id="rId103"/>
      <w:footerReference w:type="first" r:id="rId104"/>
      <w:pgSz w:w="11905" w:h="16840"/>
      <w:pgMar w:top="1441" w:right="1347" w:bottom="1480" w:left="1441" w:header="34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6E80F" w14:textId="77777777" w:rsidR="00DD29D4" w:rsidRDefault="00DD29D4">
      <w:pPr>
        <w:spacing w:after="0" w:line="240" w:lineRule="auto"/>
      </w:pPr>
      <w:r>
        <w:separator/>
      </w:r>
    </w:p>
  </w:endnote>
  <w:endnote w:type="continuationSeparator" w:id="0">
    <w:p w14:paraId="75A92281" w14:textId="77777777" w:rsidR="00DD29D4" w:rsidRDefault="00DD2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1CB0" w14:textId="77777777" w:rsidR="0057561C" w:rsidRDefault="00091A6C">
    <w:pPr>
      <w:spacing w:after="0" w:line="259" w:lineRule="auto"/>
      <w:ind w:left="0" w:right="92"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66068385" w14:textId="77777777" w:rsidR="0057561C" w:rsidRDefault="00091A6C">
    <w:pPr>
      <w:spacing w:after="0" w:line="259" w:lineRule="auto"/>
      <w:ind w:left="0"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97B6" w14:textId="77777777" w:rsidR="0057561C" w:rsidRDefault="00091A6C">
    <w:pPr>
      <w:spacing w:after="0" w:line="259" w:lineRule="auto"/>
      <w:ind w:left="0" w:right="92"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282E10FD" w14:textId="77777777" w:rsidR="0057561C" w:rsidRDefault="00091A6C">
    <w:pPr>
      <w:spacing w:after="0" w:line="259" w:lineRule="auto"/>
      <w:ind w:left="0"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90641" w14:textId="77777777" w:rsidR="0057561C" w:rsidRDefault="00091A6C">
    <w:pPr>
      <w:spacing w:after="0" w:line="259" w:lineRule="auto"/>
      <w:ind w:left="0" w:right="92"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3541BD5C" w14:textId="77777777" w:rsidR="0057561C" w:rsidRDefault="00091A6C">
    <w:pPr>
      <w:spacing w:after="0" w:line="259" w:lineRule="auto"/>
      <w:ind w:left="0"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679FC" w14:textId="77777777" w:rsidR="00DD29D4" w:rsidRDefault="00DD29D4">
      <w:pPr>
        <w:spacing w:after="0" w:line="240" w:lineRule="auto"/>
      </w:pPr>
      <w:r>
        <w:separator/>
      </w:r>
    </w:p>
  </w:footnote>
  <w:footnote w:type="continuationSeparator" w:id="0">
    <w:p w14:paraId="2BEBD3F8" w14:textId="77777777" w:rsidR="00DD29D4" w:rsidRDefault="00DD2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DCA3" w14:textId="77777777" w:rsidR="0057561C" w:rsidRDefault="00091A6C">
    <w:pPr>
      <w:spacing w:after="127" w:line="259" w:lineRule="auto"/>
      <w:ind w:left="-1041" w:right="0" w:firstLine="0"/>
      <w:jc w:val="left"/>
    </w:pPr>
    <w:r>
      <w:rPr>
        <w:rFonts w:ascii="Calibri" w:eastAsia="Calibri" w:hAnsi="Calibri" w:cs="Calibri"/>
        <w:color w:val="008000"/>
        <w:sz w:val="20"/>
      </w:rPr>
      <w:t xml:space="preserve"> </w:t>
    </w:r>
  </w:p>
  <w:p w14:paraId="22612113" w14:textId="77777777" w:rsidR="0057561C" w:rsidRDefault="00091A6C">
    <w:pPr>
      <w:spacing w:after="17" w:line="259" w:lineRule="auto"/>
      <w:ind w:left="0" w:right="0" w:firstLine="0"/>
      <w:jc w:val="left"/>
    </w:pPr>
    <w:r>
      <w:rPr>
        <w:sz w:val="18"/>
      </w:rPr>
      <w:t>Technology and Information Services – Comments, Compliments and Complaints Policy and Procedures</w:t>
    </w:r>
  </w:p>
  <w:p w14:paraId="033E90CD" w14:textId="77777777" w:rsidR="0057561C" w:rsidRDefault="00091A6C">
    <w:pPr>
      <w:spacing w:after="0" w:line="259" w:lineRule="auto"/>
      <w:ind w:left="0" w:right="39"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06F9ABD" wp14:editId="548FFCB5">
              <wp:simplePos x="0" y="0"/>
              <wp:positionH relativeFrom="page">
                <wp:posOffset>1016318</wp:posOffset>
              </wp:positionH>
              <wp:positionV relativeFrom="page">
                <wp:posOffset>676656</wp:posOffset>
              </wp:positionV>
              <wp:extent cx="5527104" cy="6350"/>
              <wp:effectExtent l="0" t="0" r="0" b="0"/>
              <wp:wrapSquare wrapText="bothSides"/>
              <wp:docPr id="32518" name="Group 32518"/>
              <wp:cNvGraphicFramePr/>
              <a:graphic xmlns:a="http://schemas.openxmlformats.org/drawingml/2006/main">
                <a:graphicData uri="http://schemas.microsoft.com/office/word/2010/wordprocessingGroup">
                  <wpg:wgp>
                    <wpg:cNvGrpSpPr/>
                    <wpg:grpSpPr>
                      <a:xfrm>
                        <a:off x="0" y="0"/>
                        <a:ext cx="5527104" cy="6350"/>
                        <a:chOff x="0" y="0"/>
                        <a:chExt cx="5527104" cy="6350"/>
                      </a:xfrm>
                    </wpg:grpSpPr>
                    <wps:wsp>
                      <wps:cNvPr id="33845" name="Shape 33845"/>
                      <wps:cNvSpPr/>
                      <wps:spPr>
                        <a:xfrm>
                          <a:off x="0" y="3175"/>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46" name="Shape 33846"/>
                      <wps:cNvSpPr/>
                      <wps:spPr>
                        <a:xfrm>
                          <a:off x="3175" y="3175"/>
                          <a:ext cx="5520691" cy="9144"/>
                        </a:xfrm>
                        <a:custGeom>
                          <a:avLst/>
                          <a:gdLst/>
                          <a:ahLst/>
                          <a:cxnLst/>
                          <a:rect l="0" t="0" r="0" b="0"/>
                          <a:pathLst>
                            <a:path w="5520691" h="9144">
                              <a:moveTo>
                                <a:pt x="0" y="0"/>
                              </a:moveTo>
                              <a:lnTo>
                                <a:pt x="5520691" y="0"/>
                              </a:lnTo>
                              <a:lnTo>
                                <a:pt x="5520691"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47" name="Shape 33847"/>
                      <wps:cNvSpPr/>
                      <wps:spPr>
                        <a:xfrm>
                          <a:off x="5523929" y="3175"/>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48" name="Shape 3384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49" name="Shape 33849"/>
                      <wps:cNvSpPr/>
                      <wps:spPr>
                        <a:xfrm>
                          <a:off x="3175" y="0"/>
                          <a:ext cx="5520691" cy="9144"/>
                        </a:xfrm>
                        <a:custGeom>
                          <a:avLst/>
                          <a:gdLst/>
                          <a:ahLst/>
                          <a:cxnLst/>
                          <a:rect l="0" t="0" r="0" b="0"/>
                          <a:pathLst>
                            <a:path w="5520691" h="9144">
                              <a:moveTo>
                                <a:pt x="0" y="0"/>
                              </a:moveTo>
                              <a:lnTo>
                                <a:pt x="5520691" y="0"/>
                              </a:lnTo>
                              <a:lnTo>
                                <a:pt x="5520691"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50" name="Shape 33850"/>
                      <wps:cNvSpPr/>
                      <wps:spPr>
                        <a:xfrm>
                          <a:off x="5523929" y="0"/>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g:wgp>
                </a:graphicData>
              </a:graphic>
            </wp:anchor>
          </w:drawing>
        </mc:Choice>
        <mc:Fallback>
          <w:pict>
            <v:group id="Group 32518" o:spid="_x0000_s2049" style="width:435.2pt;height:0.5pt;margin-top:53.3pt;margin-left:80.05pt;mso-position-horizontal-relative:page;mso-position-vertical-relative:page;position:absolute;z-index:251659264" coordsize="55271,63">
              <v:shape id="Shape 33845" o:spid="_x0000_s2050" style="width:91;height:92;mso-wrap-style:square;position:absolute;top:31;visibility:visible;v-text-anchor:top" coordsize="9144,9144" path="m,l9144,l9144,9144l,9144,,e" fillcolor="#a0a0a0" stroked="f">
                <v:stroke joinstyle="miter"/>
                <v:path arrowok="t" textboxrect="0,0,9144,9144"/>
              </v:shape>
              <v:shape id="Shape 33846" o:spid="_x0000_s2051" style="width:55207;height:92;left:31;mso-wrap-style:square;position:absolute;top:31;visibility:visible;v-text-anchor:top" coordsize="5520691,9144" path="m,l5520691,l5520691,9144l,9144,,e" fillcolor="#a0a0a0" stroked="f">
                <v:stroke joinstyle="miter"/>
                <v:path arrowok="t" textboxrect="0,0,5520691,9144"/>
              </v:shape>
              <v:shape id="Shape 33847" o:spid="_x0000_s2052" style="width:91;height:92;left:55239;mso-wrap-style:square;position:absolute;top:31;visibility:visible;v-text-anchor:top" coordsize="9144,9144" path="m,l9144,l9144,9144l,9144,,e" fillcolor="#a0a0a0" stroked="f">
                <v:stroke joinstyle="miter"/>
                <v:path arrowok="t" textboxrect="0,0,9144,9144"/>
              </v:shape>
              <v:shape id="Shape 33848" o:spid="_x0000_s2053" style="width:91;height:91;mso-wrap-style:square;position:absolute;visibility:visible;v-text-anchor:top" coordsize="9144,9144" path="m,l9144,l9144,9144l,9144,,e" fillcolor="#a0a0a0" stroked="f">
                <v:stroke joinstyle="miter"/>
                <v:path arrowok="t" textboxrect="0,0,9144,9144"/>
              </v:shape>
              <v:shape id="Shape 33849" o:spid="_x0000_s2054" style="width:55207;height:91;left:31;mso-wrap-style:square;position:absolute;visibility:visible;v-text-anchor:top" coordsize="5520691,9144" path="m,l5520691,l5520691,9144l,9144,,e" fillcolor="#a0a0a0" stroked="f">
                <v:stroke joinstyle="miter"/>
                <v:path arrowok="t" textboxrect="0,0,5520691,9144"/>
              </v:shape>
              <v:shape id="Shape 33850" o:spid="_x0000_s2055" style="width:91;height:91;left:55239;mso-wrap-style:square;position:absolute;visibility:visible;v-text-anchor:top" coordsize="9144,9144" path="m,l9144,l9144,9144l,9144,,e" fillcolor="#a0a0a0" stroked="f">
                <v:stroke joinstyle="miter"/>
                <v:path arrowok="t" textboxrect="0,0,9144,9144"/>
              </v:shape>
              <w10:wrap type="square"/>
            </v:group>
          </w:pict>
        </mc:Fallback>
      </mc:AlternateContent>
    </w:r>
    <w:r>
      <w:rPr>
        <w:sz w:val="18"/>
      </w:rPr>
      <w:tab/>
      <w:t xml:space="preserve"> </w:t>
    </w:r>
  </w:p>
  <w:p w14:paraId="1245B31C" w14:textId="77777777" w:rsidR="0057561C" w:rsidRDefault="00091A6C">
    <w:pPr>
      <w:spacing w:after="0" w:line="259" w:lineRule="auto"/>
      <w:ind w:left="0" w:right="0" w:firstLine="0"/>
      <w:jc w:val="left"/>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FCD92" w14:textId="77777777" w:rsidR="0057561C" w:rsidRDefault="00091A6C">
    <w:pPr>
      <w:spacing w:after="127" w:line="259" w:lineRule="auto"/>
      <w:ind w:left="-1041" w:right="0" w:firstLine="0"/>
      <w:jc w:val="left"/>
    </w:pPr>
    <w:r>
      <w:rPr>
        <w:rFonts w:ascii="Calibri" w:eastAsia="Calibri" w:hAnsi="Calibri" w:cs="Calibri"/>
        <w:color w:val="008000"/>
        <w:sz w:val="20"/>
      </w:rPr>
      <w:t xml:space="preserve"> </w:t>
    </w:r>
  </w:p>
  <w:p w14:paraId="77EE3FB7" w14:textId="1D3367AF" w:rsidR="0057561C" w:rsidRDefault="00091A6C">
    <w:pPr>
      <w:spacing w:after="17" w:line="259" w:lineRule="auto"/>
      <w:ind w:left="0" w:right="0" w:firstLine="0"/>
      <w:jc w:val="left"/>
    </w:pPr>
    <w:r w:rsidRPr="00EB359F">
      <w:rPr>
        <w:sz w:val="18"/>
        <w:szCs w:val="18"/>
      </w:rPr>
      <w:t>Information Governance</w:t>
    </w:r>
    <w:r w:rsidR="007703A1" w:rsidRPr="00EB359F">
      <w:rPr>
        <w:sz w:val="18"/>
        <w:szCs w:val="18"/>
      </w:rPr>
      <w:t xml:space="preserve"> – Comments, Compliments and Complaints Policy and Procedures</w:t>
    </w:r>
  </w:p>
  <w:p w14:paraId="0A0F3BFB" w14:textId="77777777" w:rsidR="0057561C" w:rsidRDefault="00091A6C">
    <w:pPr>
      <w:spacing w:after="0" w:line="259" w:lineRule="auto"/>
      <w:ind w:left="0" w:right="39"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2DE8080" wp14:editId="1CF47E27">
              <wp:simplePos x="0" y="0"/>
              <wp:positionH relativeFrom="page">
                <wp:posOffset>1016318</wp:posOffset>
              </wp:positionH>
              <wp:positionV relativeFrom="page">
                <wp:posOffset>676656</wp:posOffset>
              </wp:positionV>
              <wp:extent cx="5527104" cy="6350"/>
              <wp:effectExtent l="0" t="0" r="0" b="0"/>
              <wp:wrapSquare wrapText="bothSides"/>
              <wp:docPr id="32482" name="Group 32482"/>
              <wp:cNvGraphicFramePr/>
              <a:graphic xmlns:a="http://schemas.openxmlformats.org/drawingml/2006/main">
                <a:graphicData uri="http://schemas.microsoft.com/office/word/2010/wordprocessingGroup">
                  <wpg:wgp>
                    <wpg:cNvGrpSpPr/>
                    <wpg:grpSpPr>
                      <a:xfrm>
                        <a:off x="0" y="0"/>
                        <a:ext cx="5527104" cy="6350"/>
                        <a:chOff x="0" y="0"/>
                        <a:chExt cx="5527104" cy="6350"/>
                      </a:xfrm>
                    </wpg:grpSpPr>
                    <wps:wsp>
                      <wps:cNvPr id="33833" name="Shape 33833"/>
                      <wps:cNvSpPr/>
                      <wps:spPr>
                        <a:xfrm>
                          <a:off x="0" y="3175"/>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34" name="Shape 33834"/>
                      <wps:cNvSpPr/>
                      <wps:spPr>
                        <a:xfrm>
                          <a:off x="3175" y="3175"/>
                          <a:ext cx="5520691" cy="9144"/>
                        </a:xfrm>
                        <a:custGeom>
                          <a:avLst/>
                          <a:gdLst/>
                          <a:ahLst/>
                          <a:cxnLst/>
                          <a:rect l="0" t="0" r="0" b="0"/>
                          <a:pathLst>
                            <a:path w="5520691" h="9144">
                              <a:moveTo>
                                <a:pt x="0" y="0"/>
                              </a:moveTo>
                              <a:lnTo>
                                <a:pt x="5520691" y="0"/>
                              </a:lnTo>
                              <a:lnTo>
                                <a:pt x="5520691"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35" name="Shape 33835"/>
                      <wps:cNvSpPr/>
                      <wps:spPr>
                        <a:xfrm>
                          <a:off x="5523929" y="3175"/>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36" name="Shape 3383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37" name="Shape 33837"/>
                      <wps:cNvSpPr/>
                      <wps:spPr>
                        <a:xfrm>
                          <a:off x="3175" y="0"/>
                          <a:ext cx="5520691" cy="9144"/>
                        </a:xfrm>
                        <a:custGeom>
                          <a:avLst/>
                          <a:gdLst/>
                          <a:ahLst/>
                          <a:cxnLst/>
                          <a:rect l="0" t="0" r="0" b="0"/>
                          <a:pathLst>
                            <a:path w="5520691" h="9144">
                              <a:moveTo>
                                <a:pt x="0" y="0"/>
                              </a:moveTo>
                              <a:lnTo>
                                <a:pt x="5520691" y="0"/>
                              </a:lnTo>
                              <a:lnTo>
                                <a:pt x="5520691"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38" name="Shape 33838"/>
                      <wps:cNvSpPr/>
                      <wps:spPr>
                        <a:xfrm>
                          <a:off x="5523929" y="0"/>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g:wgp>
                </a:graphicData>
              </a:graphic>
            </wp:anchor>
          </w:drawing>
        </mc:Choice>
        <mc:Fallback>
          <w:pict>
            <v:group id="Group 32482" o:spid="_x0000_s2056" style="width:435.2pt;height:0.5pt;margin-top:53.3pt;margin-left:80.05pt;mso-position-horizontal-relative:page;mso-position-vertical-relative:page;position:absolute;z-index:251661312" coordsize="55271,63">
              <v:shape id="Shape 33833" o:spid="_x0000_s2057" style="width:91;height:92;mso-wrap-style:square;position:absolute;top:31;visibility:visible;v-text-anchor:top" coordsize="9144,9144" path="m,l9144,l9144,9144l,9144,,e" fillcolor="#a0a0a0" stroked="f">
                <v:stroke joinstyle="miter"/>
                <v:path arrowok="t" textboxrect="0,0,9144,9144"/>
              </v:shape>
              <v:shape id="Shape 33834" o:spid="_x0000_s2058" style="width:55207;height:92;left:31;mso-wrap-style:square;position:absolute;top:31;visibility:visible;v-text-anchor:top" coordsize="5520691,9144" path="m,l5520691,l5520691,9144l,9144,,e" fillcolor="#a0a0a0" stroked="f">
                <v:stroke joinstyle="miter"/>
                <v:path arrowok="t" textboxrect="0,0,5520691,9144"/>
              </v:shape>
              <v:shape id="Shape 33835" o:spid="_x0000_s2059" style="width:91;height:92;left:55239;mso-wrap-style:square;position:absolute;top:31;visibility:visible;v-text-anchor:top" coordsize="9144,9144" path="m,l9144,l9144,9144l,9144,,e" fillcolor="#a0a0a0" stroked="f">
                <v:stroke joinstyle="miter"/>
                <v:path arrowok="t" textboxrect="0,0,9144,9144"/>
              </v:shape>
              <v:shape id="Shape 33836" o:spid="_x0000_s2060" style="width:91;height:91;mso-wrap-style:square;position:absolute;visibility:visible;v-text-anchor:top" coordsize="9144,9144" path="m,l9144,l9144,9144l,9144,,e" fillcolor="#a0a0a0" stroked="f">
                <v:stroke joinstyle="miter"/>
                <v:path arrowok="t" textboxrect="0,0,9144,9144"/>
              </v:shape>
              <v:shape id="Shape 33837" o:spid="_x0000_s2061" style="width:55207;height:91;left:31;mso-wrap-style:square;position:absolute;visibility:visible;v-text-anchor:top" coordsize="5520691,9144" path="m,l5520691,l5520691,9144l,9144,,e" fillcolor="#a0a0a0" stroked="f">
                <v:stroke joinstyle="miter"/>
                <v:path arrowok="t" textboxrect="0,0,5520691,9144"/>
              </v:shape>
              <v:shape id="Shape 33838" o:spid="_x0000_s2062" style="width:91;height:91;left:55239;mso-wrap-style:square;position:absolute;visibility:visible;v-text-anchor:top" coordsize="9144,9144" path="m,l9144,l9144,9144l,9144,,e" fillcolor="#a0a0a0" stroked="f">
                <v:stroke joinstyle="miter"/>
                <v:path arrowok="t" textboxrect="0,0,9144,9144"/>
              </v:shape>
              <w10:wrap type="square"/>
            </v:group>
          </w:pict>
        </mc:Fallback>
      </mc:AlternateContent>
    </w:r>
    <w:r>
      <w:rPr>
        <w:sz w:val="18"/>
      </w:rPr>
      <w:tab/>
      <w:t xml:space="preserve"> </w:t>
    </w:r>
  </w:p>
  <w:p w14:paraId="057CC043" w14:textId="77777777" w:rsidR="0057561C" w:rsidRDefault="00091A6C">
    <w:pPr>
      <w:spacing w:after="0" w:line="259" w:lineRule="auto"/>
      <w:ind w:left="0" w:right="0" w:firstLine="0"/>
      <w:jc w:val="left"/>
    </w:pP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F3F6" w14:textId="77777777" w:rsidR="0057561C" w:rsidRDefault="00091A6C">
    <w:pPr>
      <w:spacing w:after="127" w:line="259" w:lineRule="auto"/>
      <w:ind w:left="-1041" w:right="0" w:firstLine="0"/>
      <w:jc w:val="left"/>
    </w:pPr>
    <w:r>
      <w:rPr>
        <w:rFonts w:ascii="Calibri" w:eastAsia="Calibri" w:hAnsi="Calibri" w:cs="Calibri"/>
        <w:color w:val="008000"/>
        <w:sz w:val="20"/>
      </w:rPr>
      <w:t xml:space="preserve"> </w:t>
    </w:r>
  </w:p>
  <w:p w14:paraId="16FC0FE4" w14:textId="77777777" w:rsidR="0057561C" w:rsidRDefault="00091A6C">
    <w:pPr>
      <w:spacing w:after="17" w:line="259" w:lineRule="auto"/>
      <w:ind w:left="0" w:right="0" w:firstLine="0"/>
      <w:jc w:val="left"/>
    </w:pPr>
    <w:r>
      <w:rPr>
        <w:sz w:val="18"/>
      </w:rPr>
      <w:t>Technology and Information Services – Comments, Compliments and Complaints Policy and Procedures</w:t>
    </w:r>
  </w:p>
  <w:p w14:paraId="5EFA6A7A" w14:textId="77777777" w:rsidR="0057561C" w:rsidRDefault="00091A6C">
    <w:pPr>
      <w:spacing w:after="0" w:line="259" w:lineRule="auto"/>
      <w:ind w:left="0" w:right="39"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6A9854DD" wp14:editId="70FC930D">
              <wp:simplePos x="0" y="0"/>
              <wp:positionH relativeFrom="page">
                <wp:posOffset>1016318</wp:posOffset>
              </wp:positionH>
              <wp:positionV relativeFrom="page">
                <wp:posOffset>676656</wp:posOffset>
              </wp:positionV>
              <wp:extent cx="5527104" cy="6350"/>
              <wp:effectExtent l="0" t="0" r="0" b="0"/>
              <wp:wrapSquare wrapText="bothSides"/>
              <wp:docPr id="32446" name="Group 32446"/>
              <wp:cNvGraphicFramePr/>
              <a:graphic xmlns:a="http://schemas.openxmlformats.org/drawingml/2006/main">
                <a:graphicData uri="http://schemas.microsoft.com/office/word/2010/wordprocessingGroup">
                  <wpg:wgp>
                    <wpg:cNvGrpSpPr/>
                    <wpg:grpSpPr>
                      <a:xfrm>
                        <a:off x="0" y="0"/>
                        <a:ext cx="5527104" cy="6350"/>
                        <a:chOff x="0" y="0"/>
                        <a:chExt cx="5527104" cy="6350"/>
                      </a:xfrm>
                    </wpg:grpSpPr>
                    <wps:wsp>
                      <wps:cNvPr id="33821" name="Shape 33821"/>
                      <wps:cNvSpPr/>
                      <wps:spPr>
                        <a:xfrm>
                          <a:off x="0" y="3175"/>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22" name="Shape 33822"/>
                      <wps:cNvSpPr/>
                      <wps:spPr>
                        <a:xfrm>
                          <a:off x="3175" y="3175"/>
                          <a:ext cx="5520691" cy="9144"/>
                        </a:xfrm>
                        <a:custGeom>
                          <a:avLst/>
                          <a:gdLst/>
                          <a:ahLst/>
                          <a:cxnLst/>
                          <a:rect l="0" t="0" r="0" b="0"/>
                          <a:pathLst>
                            <a:path w="5520691" h="9144">
                              <a:moveTo>
                                <a:pt x="0" y="0"/>
                              </a:moveTo>
                              <a:lnTo>
                                <a:pt x="5520691" y="0"/>
                              </a:lnTo>
                              <a:lnTo>
                                <a:pt x="5520691"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23" name="Shape 33823"/>
                      <wps:cNvSpPr/>
                      <wps:spPr>
                        <a:xfrm>
                          <a:off x="5523929" y="3175"/>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24" name="Shape 3382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25" name="Shape 33825"/>
                      <wps:cNvSpPr/>
                      <wps:spPr>
                        <a:xfrm>
                          <a:off x="3175" y="0"/>
                          <a:ext cx="5520691" cy="9144"/>
                        </a:xfrm>
                        <a:custGeom>
                          <a:avLst/>
                          <a:gdLst/>
                          <a:ahLst/>
                          <a:cxnLst/>
                          <a:rect l="0" t="0" r="0" b="0"/>
                          <a:pathLst>
                            <a:path w="5520691" h="9144">
                              <a:moveTo>
                                <a:pt x="0" y="0"/>
                              </a:moveTo>
                              <a:lnTo>
                                <a:pt x="5520691" y="0"/>
                              </a:lnTo>
                              <a:lnTo>
                                <a:pt x="5520691"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s:wsp>
                      <wps:cNvPr id="33826" name="Shape 33826"/>
                      <wps:cNvSpPr/>
                      <wps:spPr>
                        <a:xfrm>
                          <a:off x="5523929" y="0"/>
                          <a:ext cx="9144" cy="9144"/>
                        </a:xfrm>
                        <a:custGeom>
                          <a:avLst/>
                          <a:gdLst/>
                          <a:ahLst/>
                          <a:cxnLst/>
                          <a:rect l="0" t="0" r="0" b="0"/>
                          <a:pathLst>
                            <a:path w="9144" h="9144">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A0A0A0"/>
                        </a:fillRef>
                        <a:effectRef idx="0">
                          <a:scrgbClr r="0" g="0" b="0"/>
                        </a:effectRef>
                        <a:fontRef idx="none"/>
                      </wps:style>
                      <wps:bodyPr/>
                    </wps:wsp>
                  </wpg:wgp>
                </a:graphicData>
              </a:graphic>
            </wp:anchor>
          </w:drawing>
        </mc:Choice>
        <mc:Fallback>
          <w:pict>
            <v:group id="Group 32446" o:spid="_x0000_s2063" style="width:435.2pt;height:0.5pt;margin-top:53.3pt;margin-left:80.05pt;mso-position-horizontal-relative:page;mso-position-vertical-relative:page;position:absolute;z-index:251663360" coordsize="55271,63">
              <v:shape id="Shape 33821" o:spid="_x0000_s2064" style="width:91;height:92;mso-wrap-style:square;position:absolute;top:31;visibility:visible;v-text-anchor:top" coordsize="9144,9144" path="m,l9144,l9144,9144l,9144,,e" fillcolor="#a0a0a0" stroked="f">
                <v:stroke joinstyle="miter"/>
                <v:path arrowok="t" textboxrect="0,0,9144,9144"/>
              </v:shape>
              <v:shape id="Shape 33822" o:spid="_x0000_s2065" style="width:55207;height:92;left:31;mso-wrap-style:square;position:absolute;top:31;visibility:visible;v-text-anchor:top" coordsize="5520691,9144" path="m,l5520691,l5520691,9144l,9144,,e" fillcolor="#a0a0a0" stroked="f">
                <v:stroke joinstyle="miter"/>
                <v:path arrowok="t" textboxrect="0,0,5520691,9144"/>
              </v:shape>
              <v:shape id="Shape 33823" o:spid="_x0000_s2066" style="width:91;height:92;left:55239;mso-wrap-style:square;position:absolute;top:31;visibility:visible;v-text-anchor:top" coordsize="9144,9144" path="m,l9144,l9144,9144l,9144,,e" fillcolor="#a0a0a0" stroked="f">
                <v:stroke joinstyle="miter"/>
                <v:path arrowok="t" textboxrect="0,0,9144,9144"/>
              </v:shape>
              <v:shape id="Shape 33824" o:spid="_x0000_s2067" style="width:91;height:91;mso-wrap-style:square;position:absolute;visibility:visible;v-text-anchor:top" coordsize="9144,9144" path="m,l9144,l9144,9144l,9144,,e" fillcolor="#a0a0a0" stroked="f">
                <v:stroke joinstyle="miter"/>
                <v:path arrowok="t" textboxrect="0,0,9144,9144"/>
              </v:shape>
              <v:shape id="Shape 33825" o:spid="_x0000_s2068" style="width:55207;height:91;left:31;mso-wrap-style:square;position:absolute;visibility:visible;v-text-anchor:top" coordsize="5520691,9144" path="m,l5520691,l5520691,9144l,9144,,e" fillcolor="#a0a0a0" stroked="f">
                <v:stroke joinstyle="miter"/>
                <v:path arrowok="t" textboxrect="0,0,5520691,9144"/>
              </v:shape>
              <v:shape id="Shape 33826" o:spid="_x0000_s2069" style="width:91;height:91;left:55239;mso-wrap-style:square;position:absolute;visibility:visible;v-text-anchor:top" coordsize="9144,9144" path="m,l9144,l9144,9144l,9144,,e" fillcolor="#a0a0a0" stroked="f">
                <v:stroke joinstyle="miter"/>
                <v:path arrowok="t" textboxrect="0,0,9144,9144"/>
              </v:shape>
              <w10:wrap type="square"/>
            </v:group>
          </w:pict>
        </mc:Fallback>
      </mc:AlternateContent>
    </w:r>
    <w:r>
      <w:rPr>
        <w:sz w:val="18"/>
      </w:rPr>
      <w:tab/>
      <w:t xml:space="preserve"> </w:t>
    </w:r>
  </w:p>
  <w:p w14:paraId="47D3C38E" w14:textId="77777777" w:rsidR="0057561C" w:rsidRDefault="00091A6C">
    <w:pPr>
      <w:spacing w:after="0" w:line="259" w:lineRule="auto"/>
      <w:ind w:left="0" w:right="0" w:firstLine="0"/>
      <w:jc w:val="left"/>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ECA"/>
    <w:multiLevelType w:val="hybridMultilevel"/>
    <w:tmpl w:val="0CE4D56A"/>
    <w:lvl w:ilvl="0" w:tplc="5D8E807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4E5FB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E2556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F601BCE">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FEC6C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70527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EC0DA0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E25D3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18AEC0">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E16D2B"/>
    <w:multiLevelType w:val="hybridMultilevel"/>
    <w:tmpl w:val="BC1AD634"/>
    <w:lvl w:ilvl="0" w:tplc="DBDE668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A4166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8B46A3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76AE7E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BE488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8AE8BC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C6EAA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3C24E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B8AE8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9F6263"/>
    <w:multiLevelType w:val="hybridMultilevel"/>
    <w:tmpl w:val="5A80715E"/>
    <w:lvl w:ilvl="0" w:tplc="D86638BA">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6002F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B837C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CA28B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FE21A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7CD18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12EAE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6E2E8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262EA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2462EF1"/>
    <w:multiLevelType w:val="hybridMultilevel"/>
    <w:tmpl w:val="3B824BC6"/>
    <w:lvl w:ilvl="0" w:tplc="856AD3E6">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20C05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10A31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5CEB5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82872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D88F2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E64368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C2E85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F2478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B41067C"/>
    <w:multiLevelType w:val="hybridMultilevel"/>
    <w:tmpl w:val="CEDEBB80"/>
    <w:lvl w:ilvl="0" w:tplc="DDD824C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2E5B6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D290F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51AD6A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BC609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927B4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E060D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34123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A6CC0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D960C99"/>
    <w:multiLevelType w:val="hybridMultilevel"/>
    <w:tmpl w:val="1ADCD734"/>
    <w:lvl w:ilvl="0" w:tplc="7E26DF24">
      <w:start w:val="1"/>
      <w:numFmt w:val="bullet"/>
      <w:lvlText w:val=""/>
      <w:lvlJc w:val="left"/>
      <w:pPr>
        <w:ind w:left="720" w:hanging="360"/>
      </w:pPr>
      <w:rPr>
        <w:rFonts w:ascii="Symbol" w:hAnsi="Symbol" w:hint="default"/>
      </w:rPr>
    </w:lvl>
    <w:lvl w:ilvl="1" w:tplc="F1E47E52" w:tentative="1">
      <w:start w:val="1"/>
      <w:numFmt w:val="bullet"/>
      <w:lvlText w:val="o"/>
      <w:lvlJc w:val="left"/>
      <w:pPr>
        <w:ind w:left="1440" w:hanging="360"/>
      </w:pPr>
      <w:rPr>
        <w:rFonts w:ascii="Courier New" w:hAnsi="Courier New" w:cs="Courier New" w:hint="default"/>
      </w:rPr>
    </w:lvl>
    <w:lvl w:ilvl="2" w:tplc="85301FA0" w:tentative="1">
      <w:start w:val="1"/>
      <w:numFmt w:val="bullet"/>
      <w:lvlText w:val=""/>
      <w:lvlJc w:val="left"/>
      <w:pPr>
        <w:ind w:left="2160" w:hanging="360"/>
      </w:pPr>
      <w:rPr>
        <w:rFonts w:ascii="Wingdings" w:hAnsi="Wingdings" w:hint="default"/>
      </w:rPr>
    </w:lvl>
    <w:lvl w:ilvl="3" w:tplc="AF0CD944" w:tentative="1">
      <w:start w:val="1"/>
      <w:numFmt w:val="bullet"/>
      <w:lvlText w:val=""/>
      <w:lvlJc w:val="left"/>
      <w:pPr>
        <w:ind w:left="2880" w:hanging="360"/>
      </w:pPr>
      <w:rPr>
        <w:rFonts w:ascii="Symbol" w:hAnsi="Symbol" w:hint="default"/>
      </w:rPr>
    </w:lvl>
    <w:lvl w:ilvl="4" w:tplc="A68A8C40" w:tentative="1">
      <w:start w:val="1"/>
      <w:numFmt w:val="bullet"/>
      <w:lvlText w:val="o"/>
      <w:lvlJc w:val="left"/>
      <w:pPr>
        <w:ind w:left="3600" w:hanging="360"/>
      </w:pPr>
      <w:rPr>
        <w:rFonts w:ascii="Courier New" w:hAnsi="Courier New" w:cs="Courier New" w:hint="default"/>
      </w:rPr>
    </w:lvl>
    <w:lvl w:ilvl="5" w:tplc="F9247B92" w:tentative="1">
      <w:start w:val="1"/>
      <w:numFmt w:val="bullet"/>
      <w:lvlText w:val=""/>
      <w:lvlJc w:val="left"/>
      <w:pPr>
        <w:ind w:left="4320" w:hanging="360"/>
      </w:pPr>
      <w:rPr>
        <w:rFonts w:ascii="Wingdings" w:hAnsi="Wingdings" w:hint="default"/>
      </w:rPr>
    </w:lvl>
    <w:lvl w:ilvl="6" w:tplc="FE48983A" w:tentative="1">
      <w:start w:val="1"/>
      <w:numFmt w:val="bullet"/>
      <w:lvlText w:val=""/>
      <w:lvlJc w:val="left"/>
      <w:pPr>
        <w:ind w:left="5040" w:hanging="360"/>
      </w:pPr>
      <w:rPr>
        <w:rFonts w:ascii="Symbol" w:hAnsi="Symbol" w:hint="default"/>
      </w:rPr>
    </w:lvl>
    <w:lvl w:ilvl="7" w:tplc="93827686" w:tentative="1">
      <w:start w:val="1"/>
      <w:numFmt w:val="bullet"/>
      <w:lvlText w:val="o"/>
      <w:lvlJc w:val="left"/>
      <w:pPr>
        <w:ind w:left="5760" w:hanging="360"/>
      </w:pPr>
      <w:rPr>
        <w:rFonts w:ascii="Courier New" w:hAnsi="Courier New" w:cs="Courier New" w:hint="default"/>
      </w:rPr>
    </w:lvl>
    <w:lvl w:ilvl="8" w:tplc="84A671A4" w:tentative="1">
      <w:start w:val="1"/>
      <w:numFmt w:val="bullet"/>
      <w:lvlText w:val=""/>
      <w:lvlJc w:val="left"/>
      <w:pPr>
        <w:ind w:left="6480" w:hanging="360"/>
      </w:pPr>
      <w:rPr>
        <w:rFonts w:ascii="Wingdings" w:hAnsi="Wingdings" w:hint="default"/>
      </w:rPr>
    </w:lvl>
  </w:abstractNum>
  <w:abstractNum w:abstractNumId="6" w15:restartNumberingAfterBreak="0">
    <w:nsid w:val="2F494035"/>
    <w:multiLevelType w:val="hybridMultilevel"/>
    <w:tmpl w:val="E12E4F76"/>
    <w:lvl w:ilvl="0" w:tplc="B196341C">
      <w:start w:val="1"/>
      <w:numFmt w:val="bullet"/>
      <w:lvlText w:val=""/>
      <w:lvlJc w:val="left"/>
      <w:pPr>
        <w:ind w:left="720" w:hanging="360"/>
      </w:pPr>
      <w:rPr>
        <w:rFonts w:ascii="Symbol" w:hAnsi="Symbol" w:hint="default"/>
      </w:rPr>
    </w:lvl>
    <w:lvl w:ilvl="1" w:tplc="7714BF58" w:tentative="1">
      <w:start w:val="1"/>
      <w:numFmt w:val="bullet"/>
      <w:lvlText w:val="o"/>
      <w:lvlJc w:val="left"/>
      <w:pPr>
        <w:ind w:left="1440" w:hanging="360"/>
      </w:pPr>
      <w:rPr>
        <w:rFonts w:ascii="Courier New" w:hAnsi="Courier New" w:cs="Courier New" w:hint="default"/>
      </w:rPr>
    </w:lvl>
    <w:lvl w:ilvl="2" w:tplc="446A0FDA" w:tentative="1">
      <w:start w:val="1"/>
      <w:numFmt w:val="bullet"/>
      <w:lvlText w:val=""/>
      <w:lvlJc w:val="left"/>
      <w:pPr>
        <w:ind w:left="2160" w:hanging="360"/>
      </w:pPr>
      <w:rPr>
        <w:rFonts w:ascii="Wingdings" w:hAnsi="Wingdings" w:hint="default"/>
      </w:rPr>
    </w:lvl>
    <w:lvl w:ilvl="3" w:tplc="6E148C80" w:tentative="1">
      <w:start w:val="1"/>
      <w:numFmt w:val="bullet"/>
      <w:lvlText w:val=""/>
      <w:lvlJc w:val="left"/>
      <w:pPr>
        <w:ind w:left="2880" w:hanging="360"/>
      </w:pPr>
      <w:rPr>
        <w:rFonts w:ascii="Symbol" w:hAnsi="Symbol" w:hint="default"/>
      </w:rPr>
    </w:lvl>
    <w:lvl w:ilvl="4" w:tplc="71F2C688" w:tentative="1">
      <w:start w:val="1"/>
      <w:numFmt w:val="bullet"/>
      <w:lvlText w:val="o"/>
      <w:lvlJc w:val="left"/>
      <w:pPr>
        <w:ind w:left="3600" w:hanging="360"/>
      </w:pPr>
      <w:rPr>
        <w:rFonts w:ascii="Courier New" w:hAnsi="Courier New" w:cs="Courier New" w:hint="default"/>
      </w:rPr>
    </w:lvl>
    <w:lvl w:ilvl="5" w:tplc="FC38BDFC" w:tentative="1">
      <w:start w:val="1"/>
      <w:numFmt w:val="bullet"/>
      <w:lvlText w:val=""/>
      <w:lvlJc w:val="left"/>
      <w:pPr>
        <w:ind w:left="4320" w:hanging="360"/>
      </w:pPr>
      <w:rPr>
        <w:rFonts w:ascii="Wingdings" w:hAnsi="Wingdings" w:hint="default"/>
      </w:rPr>
    </w:lvl>
    <w:lvl w:ilvl="6" w:tplc="FF169A4C" w:tentative="1">
      <w:start w:val="1"/>
      <w:numFmt w:val="bullet"/>
      <w:lvlText w:val=""/>
      <w:lvlJc w:val="left"/>
      <w:pPr>
        <w:ind w:left="5040" w:hanging="360"/>
      </w:pPr>
      <w:rPr>
        <w:rFonts w:ascii="Symbol" w:hAnsi="Symbol" w:hint="default"/>
      </w:rPr>
    </w:lvl>
    <w:lvl w:ilvl="7" w:tplc="D8664DF6" w:tentative="1">
      <w:start w:val="1"/>
      <w:numFmt w:val="bullet"/>
      <w:lvlText w:val="o"/>
      <w:lvlJc w:val="left"/>
      <w:pPr>
        <w:ind w:left="5760" w:hanging="360"/>
      </w:pPr>
      <w:rPr>
        <w:rFonts w:ascii="Courier New" w:hAnsi="Courier New" w:cs="Courier New" w:hint="default"/>
      </w:rPr>
    </w:lvl>
    <w:lvl w:ilvl="8" w:tplc="4914FAE0" w:tentative="1">
      <w:start w:val="1"/>
      <w:numFmt w:val="bullet"/>
      <w:lvlText w:val=""/>
      <w:lvlJc w:val="left"/>
      <w:pPr>
        <w:ind w:left="6480" w:hanging="360"/>
      </w:pPr>
      <w:rPr>
        <w:rFonts w:ascii="Wingdings" w:hAnsi="Wingdings" w:hint="default"/>
      </w:rPr>
    </w:lvl>
  </w:abstractNum>
  <w:abstractNum w:abstractNumId="7" w15:restartNumberingAfterBreak="0">
    <w:nsid w:val="390D7866"/>
    <w:multiLevelType w:val="multilevel"/>
    <w:tmpl w:val="7ED0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935650"/>
    <w:multiLevelType w:val="hybridMultilevel"/>
    <w:tmpl w:val="F54E49EE"/>
    <w:lvl w:ilvl="0" w:tplc="66568846">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D021F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9AF85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7804EC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7ED90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CAC89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6AC2C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48A94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22602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7E194A"/>
    <w:multiLevelType w:val="hybridMultilevel"/>
    <w:tmpl w:val="A5CAE89A"/>
    <w:lvl w:ilvl="0" w:tplc="628E75A6">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9CA4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8DCC91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3271C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9EE0D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E4E96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B4AD8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A0C71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98E64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5B21286"/>
    <w:multiLevelType w:val="hybridMultilevel"/>
    <w:tmpl w:val="AB0A109C"/>
    <w:lvl w:ilvl="0" w:tplc="B1105BE0">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64A9E2">
      <w:start w:val="1"/>
      <w:numFmt w:val="bullet"/>
      <w:lvlText w:val="o"/>
      <w:lvlJc w:val="left"/>
      <w:pPr>
        <w:ind w:left="10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2507450">
      <w:start w:val="1"/>
      <w:numFmt w:val="bullet"/>
      <w:lvlText w:val="▪"/>
      <w:lvlJc w:val="left"/>
      <w:pPr>
        <w:ind w:left="18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AF3AD2B8">
      <w:start w:val="1"/>
      <w:numFmt w:val="bullet"/>
      <w:lvlText w:val="•"/>
      <w:lvlJc w:val="left"/>
      <w:pPr>
        <w:ind w:left="25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57C5546">
      <w:start w:val="1"/>
      <w:numFmt w:val="bullet"/>
      <w:lvlText w:val="o"/>
      <w:lvlJc w:val="left"/>
      <w:pPr>
        <w:ind w:left="32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5244C12">
      <w:start w:val="1"/>
      <w:numFmt w:val="bullet"/>
      <w:lvlText w:val="▪"/>
      <w:lvlJc w:val="left"/>
      <w:pPr>
        <w:ind w:left="39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4A68576">
      <w:start w:val="1"/>
      <w:numFmt w:val="bullet"/>
      <w:lvlText w:val="•"/>
      <w:lvlJc w:val="left"/>
      <w:pPr>
        <w:ind w:left="46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F369A44">
      <w:start w:val="1"/>
      <w:numFmt w:val="bullet"/>
      <w:lvlText w:val="o"/>
      <w:lvlJc w:val="left"/>
      <w:pPr>
        <w:ind w:left="54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3602D5A">
      <w:start w:val="1"/>
      <w:numFmt w:val="bullet"/>
      <w:lvlText w:val="▪"/>
      <w:lvlJc w:val="left"/>
      <w:pPr>
        <w:ind w:left="61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2E73DB8"/>
    <w:multiLevelType w:val="hybridMultilevel"/>
    <w:tmpl w:val="E2E636C8"/>
    <w:lvl w:ilvl="0" w:tplc="775CA31C">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0CCB6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9CFAB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6025C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4E6C0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2CE23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980F9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24826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56823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3A63F5C"/>
    <w:multiLevelType w:val="hybridMultilevel"/>
    <w:tmpl w:val="EAA697BA"/>
    <w:lvl w:ilvl="0" w:tplc="CD2A6CD2">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E6320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C6CDA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B284D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B27A4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523B9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1C8B5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DC2EF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189B8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D1668EA"/>
    <w:multiLevelType w:val="hybridMultilevel"/>
    <w:tmpl w:val="64BAC356"/>
    <w:lvl w:ilvl="0" w:tplc="BA68C538">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1CAF9A" w:tentative="1">
      <w:start w:val="1"/>
      <w:numFmt w:val="bullet"/>
      <w:lvlText w:val="o"/>
      <w:lvlJc w:val="left"/>
      <w:pPr>
        <w:ind w:left="1440" w:hanging="360"/>
      </w:pPr>
      <w:rPr>
        <w:rFonts w:ascii="Courier New" w:hAnsi="Courier New" w:cs="Courier New" w:hint="default"/>
      </w:rPr>
    </w:lvl>
    <w:lvl w:ilvl="2" w:tplc="483477C0" w:tentative="1">
      <w:start w:val="1"/>
      <w:numFmt w:val="bullet"/>
      <w:lvlText w:val=""/>
      <w:lvlJc w:val="left"/>
      <w:pPr>
        <w:ind w:left="2160" w:hanging="360"/>
      </w:pPr>
      <w:rPr>
        <w:rFonts w:ascii="Wingdings" w:hAnsi="Wingdings" w:hint="default"/>
      </w:rPr>
    </w:lvl>
    <w:lvl w:ilvl="3" w:tplc="6DA6189C" w:tentative="1">
      <w:start w:val="1"/>
      <w:numFmt w:val="bullet"/>
      <w:lvlText w:val=""/>
      <w:lvlJc w:val="left"/>
      <w:pPr>
        <w:ind w:left="2880" w:hanging="360"/>
      </w:pPr>
      <w:rPr>
        <w:rFonts w:ascii="Symbol" w:hAnsi="Symbol" w:hint="default"/>
      </w:rPr>
    </w:lvl>
    <w:lvl w:ilvl="4" w:tplc="745EBE0C" w:tentative="1">
      <w:start w:val="1"/>
      <w:numFmt w:val="bullet"/>
      <w:lvlText w:val="o"/>
      <w:lvlJc w:val="left"/>
      <w:pPr>
        <w:ind w:left="3600" w:hanging="360"/>
      </w:pPr>
      <w:rPr>
        <w:rFonts w:ascii="Courier New" w:hAnsi="Courier New" w:cs="Courier New" w:hint="default"/>
      </w:rPr>
    </w:lvl>
    <w:lvl w:ilvl="5" w:tplc="7B666CBE" w:tentative="1">
      <w:start w:val="1"/>
      <w:numFmt w:val="bullet"/>
      <w:lvlText w:val=""/>
      <w:lvlJc w:val="left"/>
      <w:pPr>
        <w:ind w:left="4320" w:hanging="360"/>
      </w:pPr>
      <w:rPr>
        <w:rFonts w:ascii="Wingdings" w:hAnsi="Wingdings" w:hint="default"/>
      </w:rPr>
    </w:lvl>
    <w:lvl w:ilvl="6" w:tplc="4A028D7A" w:tentative="1">
      <w:start w:val="1"/>
      <w:numFmt w:val="bullet"/>
      <w:lvlText w:val=""/>
      <w:lvlJc w:val="left"/>
      <w:pPr>
        <w:ind w:left="5040" w:hanging="360"/>
      </w:pPr>
      <w:rPr>
        <w:rFonts w:ascii="Symbol" w:hAnsi="Symbol" w:hint="default"/>
      </w:rPr>
    </w:lvl>
    <w:lvl w:ilvl="7" w:tplc="0C9AAD2E" w:tentative="1">
      <w:start w:val="1"/>
      <w:numFmt w:val="bullet"/>
      <w:lvlText w:val="o"/>
      <w:lvlJc w:val="left"/>
      <w:pPr>
        <w:ind w:left="5760" w:hanging="360"/>
      </w:pPr>
      <w:rPr>
        <w:rFonts w:ascii="Courier New" w:hAnsi="Courier New" w:cs="Courier New" w:hint="default"/>
      </w:rPr>
    </w:lvl>
    <w:lvl w:ilvl="8" w:tplc="5792018A" w:tentative="1">
      <w:start w:val="1"/>
      <w:numFmt w:val="bullet"/>
      <w:lvlText w:val=""/>
      <w:lvlJc w:val="left"/>
      <w:pPr>
        <w:ind w:left="6480" w:hanging="360"/>
      </w:pPr>
      <w:rPr>
        <w:rFonts w:ascii="Wingdings" w:hAnsi="Wingdings" w:hint="default"/>
      </w:rPr>
    </w:lvl>
  </w:abstractNum>
  <w:abstractNum w:abstractNumId="14" w15:restartNumberingAfterBreak="0">
    <w:nsid w:val="5DD86361"/>
    <w:multiLevelType w:val="hybridMultilevel"/>
    <w:tmpl w:val="9EF0F85C"/>
    <w:lvl w:ilvl="0" w:tplc="45DED68C">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A8003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92A6B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FA30F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08FA6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5AB94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2AE8A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CA30D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D0A65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05D1BB8"/>
    <w:multiLevelType w:val="hybridMultilevel"/>
    <w:tmpl w:val="1DC20726"/>
    <w:lvl w:ilvl="0" w:tplc="C8B8ED74">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BCD5DA">
      <w:start w:val="1"/>
      <w:numFmt w:val="bullet"/>
      <w:lvlText w:val="o"/>
      <w:lvlJc w:val="left"/>
      <w:pPr>
        <w:ind w:left="10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344E64A">
      <w:start w:val="1"/>
      <w:numFmt w:val="bullet"/>
      <w:lvlText w:val="▪"/>
      <w:lvlJc w:val="left"/>
      <w:pPr>
        <w:ind w:left="18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EDCBA36">
      <w:start w:val="1"/>
      <w:numFmt w:val="bullet"/>
      <w:lvlText w:val="•"/>
      <w:lvlJc w:val="left"/>
      <w:pPr>
        <w:ind w:left="25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0CC7476">
      <w:start w:val="1"/>
      <w:numFmt w:val="bullet"/>
      <w:lvlText w:val="o"/>
      <w:lvlJc w:val="left"/>
      <w:pPr>
        <w:ind w:left="32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5EA8876">
      <w:start w:val="1"/>
      <w:numFmt w:val="bullet"/>
      <w:lvlText w:val="▪"/>
      <w:lvlJc w:val="left"/>
      <w:pPr>
        <w:ind w:left="39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91A0C9A">
      <w:start w:val="1"/>
      <w:numFmt w:val="bullet"/>
      <w:lvlText w:val="•"/>
      <w:lvlJc w:val="left"/>
      <w:pPr>
        <w:ind w:left="46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054F59E">
      <w:start w:val="1"/>
      <w:numFmt w:val="bullet"/>
      <w:lvlText w:val="o"/>
      <w:lvlJc w:val="left"/>
      <w:pPr>
        <w:ind w:left="54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E2E8C50">
      <w:start w:val="1"/>
      <w:numFmt w:val="bullet"/>
      <w:lvlText w:val="▪"/>
      <w:lvlJc w:val="left"/>
      <w:pPr>
        <w:ind w:left="61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1157961407">
    <w:abstractNumId w:val="8"/>
  </w:num>
  <w:num w:numId="2" w16cid:durableId="1995910281">
    <w:abstractNumId w:val="2"/>
  </w:num>
  <w:num w:numId="3" w16cid:durableId="1745101671">
    <w:abstractNumId w:val="11"/>
  </w:num>
  <w:num w:numId="4" w16cid:durableId="707218203">
    <w:abstractNumId w:val="4"/>
  </w:num>
  <w:num w:numId="5" w16cid:durableId="1698892661">
    <w:abstractNumId w:val="1"/>
  </w:num>
  <w:num w:numId="6" w16cid:durableId="1549607918">
    <w:abstractNumId w:val="3"/>
  </w:num>
  <w:num w:numId="7" w16cid:durableId="230896924">
    <w:abstractNumId w:val="9"/>
  </w:num>
  <w:num w:numId="8" w16cid:durableId="1914197013">
    <w:abstractNumId w:val="14"/>
  </w:num>
  <w:num w:numId="9" w16cid:durableId="468593087">
    <w:abstractNumId w:val="10"/>
  </w:num>
  <w:num w:numId="10" w16cid:durableId="739400599">
    <w:abstractNumId w:val="15"/>
  </w:num>
  <w:num w:numId="11" w16cid:durableId="764543331">
    <w:abstractNumId w:val="0"/>
  </w:num>
  <w:num w:numId="12" w16cid:durableId="1607080399">
    <w:abstractNumId w:val="12"/>
  </w:num>
  <w:num w:numId="13" w16cid:durableId="1954509632">
    <w:abstractNumId w:val="5"/>
  </w:num>
  <w:num w:numId="14" w16cid:durableId="1857035870">
    <w:abstractNumId w:val="7"/>
  </w:num>
  <w:num w:numId="15" w16cid:durableId="1456410158">
    <w:abstractNumId w:val="6"/>
  </w:num>
  <w:num w:numId="16" w16cid:durableId="30593335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61C"/>
    <w:rsid w:val="0000583D"/>
    <w:rsid w:val="00005E0E"/>
    <w:rsid w:val="0000779A"/>
    <w:rsid w:val="00017FD2"/>
    <w:rsid w:val="000206EA"/>
    <w:rsid w:val="000268C4"/>
    <w:rsid w:val="00030D72"/>
    <w:rsid w:val="00032BD0"/>
    <w:rsid w:val="00042D29"/>
    <w:rsid w:val="00044B5F"/>
    <w:rsid w:val="000543E3"/>
    <w:rsid w:val="000701D7"/>
    <w:rsid w:val="00091A6C"/>
    <w:rsid w:val="000B0E07"/>
    <w:rsid w:val="000B2E2F"/>
    <w:rsid w:val="000B78B3"/>
    <w:rsid w:val="000C5724"/>
    <w:rsid w:val="000E403C"/>
    <w:rsid w:val="000E41FF"/>
    <w:rsid w:val="000F47FA"/>
    <w:rsid w:val="000F71DC"/>
    <w:rsid w:val="001437C3"/>
    <w:rsid w:val="00147705"/>
    <w:rsid w:val="001504A0"/>
    <w:rsid w:val="001520CA"/>
    <w:rsid w:val="0015436A"/>
    <w:rsid w:val="00156C50"/>
    <w:rsid w:val="0017187E"/>
    <w:rsid w:val="00174D21"/>
    <w:rsid w:val="001B728E"/>
    <w:rsid w:val="001D4FB3"/>
    <w:rsid w:val="001F14D3"/>
    <w:rsid w:val="001F202A"/>
    <w:rsid w:val="002034F6"/>
    <w:rsid w:val="0021007E"/>
    <w:rsid w:val="002262C8"/>
    <w:rsid w:val="0022748D"/>
    <w:rsid w:val="002334E7"/>
    <w:rsid w:val="002473B6"/>
    <w:rsid w:val="0025284D"/>
    <w:rsid w:val="00263D88"/>
    <w:rsid w:val="002643B9"/>
    <w:rsid w:val="002700A1"/>
    <w:rsid w:val="00275959"/>
    <w:rsid w:val="00282D79"/>
    <w:rsid w:val="0028455D"/>
    <w:rsid w:val="00292B39"/>
    <w:rsid w:val="0029324E"/>
    <w:rsid w:val="00293AB1"/>
    <w:rsid w:val="002A00E2"/>
    <w:rsid w:val="002A074A"/>
    <w:rsid w:val="002B238E"/>
    <w:rsid w:val="002B5E2C"/>
    <w:rsid w:val="002D192F"/>
    <w:rsid w:val="002E1F67"/>
    <w:rsid w:val="002E2FC8"/>
    <w:rsid w:val="002E5563"/>
    <w:rsid w:val="002F6D8C"/>
    <w:rsid w:val="00311779"/>
    <w:rsid w:val="00312F33"/>
    <w:rsid w:val="00316358"/>
    <w:rsid w:val="00327158"/>
    <w:rsid w:val="00331565"/>
    <w:rsid w:val="0033445D"/>
    <w:rsid w:val="003378A6"/>
    <w:rsid w:val="003528D3"/>
    <w:rsid w:val="00365965"/>
    <w:rsid w:val="00370109"/>
    <w:rsid w:val="00382CF9"/>
    <w:rsid w:val="003B179B"/>
    <w:rsid w:val="003B1900"/>
    <w:rsid w:val="003F4C6C"/>
    <w:rsid w:val="003F4F8D"/>
    <w:rsid w:val="003F7FFB"/>
    <w:rsid w:val="00450375"/>
    <w:rsid w:val="00454A81"/>
    <w:rsid w:val="004618B4"/>
    <w:rsid w:val="004644BC"/>
    <w:rsid w:val="00472E3E"/>
    <w:rsid w:val="004803A7"/>
    <w:rsid w:val="004878DA"/>
    <w:rsid w:val="0049105E"/>
    <w:rsid w:val="004919F3"/>
    <w:rsid w:val="004A5553"/>
    <w:rsid w:val="004B375F"/>
    <w:rsid w:val="004C08F4"/>
    <w:rsid w:val="004C5219"/>
    <w:rsid w:val="004D3B4B"/>
    <w:rsid w:val="004F35D8"/>
    <w:rsid w:val="004F668A"/>
    <w:rsid w:val="004F712F"/>
    <w:rsid w:val="00500CD1"/>
    <w:rsid w:val="00515FCF"/>
    <w:rsid w:val="005164A4"/>
    <w:rsid w:val="00520669"/>
    <w:rsid w:val="00521A67"/>
    <w:rsid w:val="00525840"/>
    <w:rsid w:val="00541A0E"/>
    <w:rsid w:val="00552E91"/>
    <w:rsid w:val="00557451"/>
    <w:rsid w:val="005628E8"/>
    <w:rsid w:val="00563CDF"/>
    <w:rsid w:val="00567EB8"/>
    <w:rsid w:val="00571768"/>
    <w:rsid w:val="0057358A"/>
    <w:rsid w:val="0057561C"/>
    <w:rsid w:val="005869BB"/>
    <w:rsid w:val="005A205C"/>
    <w:rsid w:val="005A7C5C"/>
    <w:rsid w:val="005B11CB"/>
    <w:rsid w:val="005B77C2"/>
    <w:rsid w:val="005C1190"/>
    <w:rsid w:val="005C1EF9"/>
    <w:rsid w:val="005D2F1B"/>
    <w:rsid w:val="005D393D"/>
    <w:rsid w:val="005E222D"/>
    <w:rsid w:val="005E56AC"/>
    <w:rsid w:val="005F1D47"/>
    <w:rsid w:val="005F50F3"/>
    <w:rsid w:val="00603D1D"/>
    <w:rsid w:val="00605E4E"/>
    <w:rsid w:val="00617593"/>
    <w:rsid w:val="00617AD9"/>
    <w:rsid w:val="006347E8"/>
    <w:rsid w:val="00637886"/>
    <w:rsid w:val="00657324"/>
    <w:rsid w:val="00672F96"/>
    <w:rsid w:val="00676D23"/>
    <w:rsid w:val="006871D8"/>
    <w:rsid w:val="006900B4"/>
    <w:rsid w:val="006A11F5"/>
    <w:rsid w:val="006A2A5A"/>
    <w:rsid w:val="006A2A63"/>
    <w:rsid w:val="006B21F0"/>
    <w:rsid w:val="006C0395"/>
    <w:rsid w:val="006D4925"/>
    <w:rsid w:val="006D6A45"/>
    <w:rsid w:val="006E2185"/>
    <w:rsid w:val="006E3012"/>
    <w:rsid w:val="006E39F4"/>
    <w:rsid w:val="006F331A"/>
    <w:rsid w:val="006F66F7"/>
    <w:rsid w:val="00700C25"/>
    <w:rsid w:val="00703905"/>
    <w:rsid w:val="00704BD4"/>
    <w:rsid w:val="00710BFA"/>
    <w:rsid w:val="00714334"/>
    <w:rsid w:val="007269B1"/>
    <w:rsid w:val="00727D92"/>
    <w:rsid w:val="00730D75"/>
    <w:rsid w:val="0073343A"/>
    <w:rsid w:val="00741874"/>
    <w:rsid w:val="00743292"/>
    <w:rsid w:val="00763B3B"/>
    <w:rsid w:val="007703A1"/>
    <w:rsid w:val="007718BE"/>
    <w:rsid w:val="00784676"/>
    <w:rsid w:val="00785103"/>
    <w:rsid w:val="00790F63"/>
    <w:rsid w:val="00794E20"/>
    <w:rsid w:val="007C10DE"/>
    <w:rsid w:val="007C3591"/>
    <w:rsid w:val="007C3AE1"/>
    <w:rsid w:val="007D4B66"/>
    <w:rsid w:val="007E59CB"/>
    <w:rsid w:val="007F06D7"/>
    <w:rsid w:val="008056F7"/>
    <w:rsid w:val="00811ECA"/>
    <w:rsid w:val="008147B2"/>
    <w:rsid w:val="008267F3"/>
    <w:rsid w:val="0084453C"/>
    <w:rsid w:val="00850C17"/>
    <w:rsid w:val="008524AA"/>
    <w:rsid w:val="00863DA8"/>
    <w:rsid w:val="008653AF"/>
    <w:rsid w:val="00870506"/>
    <w:rsid w:val="00872FFC"/>
    <w:rsid w:val="008873FD"/>
    <w:rsid w:val="00893298"/>
    <w:rsid w:val="008B5949"/>
    <w:rsid w:val="008B7862"/>
    <w:rsid w:val="008C1F28"/>
    <w:rsid w:val="008C3536"/>
    <w:rsid w:val="008D04A0"/>
    <w:rsid w:val="008D21DF"/>
    <w:rsid w:val="008D4D2E"/>
    <w:rsid w:val="008E1D3D"/>
    <w:rsid w:val="008E29F2"/>
    <w:rsid w:val="008E5017"/>
    <w:rsid w:val="008E7BB5"/>
    <w:rsid w:val="008F3AF7"/>
    <w:rsid w:val="008F4379"/>
    <w:rsid w:val="008F4A4C"/>
    <w:rsid w:val="00902ABF"/>
    <w:rsid w:val="00904F57"/>
    <w:rsid w:val="009150BD"/>
    <w:rsid w:val="00922F33"/>
    <w:rsid w:val="0092731A"/>
    <w:rsid w:val="00934109"/>
    <w:rsid w:val="00945B80"/>
    <w:rsid w:val="00953FBE"/>
    <w:rsid w:val="00976A05"/>
    <w:rsid w:val="00985897"/>
    <w:rsid w:val="00991517"/>
    <w:rsid w:val="00992317"/>
    <w:rsid w:val="009B0719"/>
    <w:rsid w:val="009C5645"/>
    <w:rsid w:val="009D24CE"/>
    <w:rsid w:val="009D579C"/>
    <w:rsid w:val="009E3703"/>
    <w:rsid w:val="009E47BF"/>
    <w:rsid w:val="009F0C47"/>
    <w:rsid w:val="00A052E4"/>
    <w:rsid w:val="00A060DF"/>
    <w:rsid w:val="00A11D95"/>
    <w:rsid w:val="00A134F1"/>
    <w:rsid w:val="00A16FB5"/>
    <w:rsid w:val="00A24E14"/>
    <w:rsid w:val="00A322E6"/>
    <w:rsid w:val="00A4454F"/>
    <w:rsid w:val="00A46C64"/>
    <w:rsid w:val="00A54950"/>
    <w:rsid w:val="00A66F3C"/>
    <w:rsid w:val="00A7587E"/>
    <w:rsid w:val="00A95BAF"/>
    <w:rsid w:val="00AC18C4"/>
    <w:rsid w:val="00AD4F04"/>
    <w:rsid w:val="00AE1EA6"/>
    <w:rsid w:val="00AE7160"/>
    <w:rsid w:val="00AF211F"/>
    <w:rsid w:val="00AF2E3D"/>
    <w:rsid w:val="00AF3467"/>
    <w:rsid w:val="00AF43D5"/>
    <w:rsid w:val="00AF625C"/>
    <w:rsid w:val="00AF6621"/>
    <w:rsid w:val="00B03D59"/>
    <w:rsid w:val="00B1002B"/>
    <w:rsid w:val="00B12B37"/>
    <w:rsid w:val="00B17E6F"/>
    <w:rsid w:val="00B22E15"/>
    <w:rsid w:val="00B60A67"/>
    <w:rsid w:val="00B62CDD"/>
    <w:rsid w:val="00B721A7"/>
    <w:rsid w:val="00B8545D"/>
    <w:rsid w:val="00B92BC0"/>
    <w:rsid w:val="00BA701E"/>
    <w:rsid w:val="00BC6522"/>
    <w:rsid w:val="00BD2447"/>
    <w:rsid w:val="00BF0ABA"/>
    <w:rsid w:val="00BF1C9A"/>
    <w:rsid w:val="00BF4332"/>
    <w:rsid w:val="00BF5487"/>
    <w:rsid w:val="00BF5706"/>
    <w:rsid w:val="00C15DAA"/>
    <w:rsid w:val="00C1676F"/>
    <w:rsid w:val="00C25D6A"/>
    <w:rsid w:val="00C2796B"/>
    <w:rsid w:val="00C32F56"/>
    <w:rsid w:val="00C450D6"/>
    <w:rsid w:val="00C51917"/>
    <w:rsid w:val="00C636FC"/>
    <w:rsid w:val="00C72E61"/>
    <w:rsid w:val="00C8002D"/>
    <w:rsid w:val="00C802E4"/>
    <w:rsid w:val="00C85A72"/>
    <w:rsid w:val="00C93349"/>
    <w:rsid w:val="00C956ED"/>
    <w:rsid w:val="00CB4F00"/>
    <w:rsid w:val="00CC09E5"/>
    <w:rsid w:val="00CC2C70"/>
    <w:rsid w:val="00CC5DD4"/>
    <w:rsid w:val="00CC7F84"/>
    <w:rsid w:val="00CD1AA2"/>
    <w:rsid w:val="00CD5CC5"/>
    <w:rsid w:val="00D007F5"/>
    <w:rsid w:val="00D00FA0"/>
    <w:rsid w:val="00D10BE2"/>
    <w:rsid w:val="00D319AE"/>
    <w:rsid w:val="00D34637"/>
    <w:rsid w:val="00D40745"/>
    <w:rsid w:val="00D53B39"/>
    <w:rsid w:val="00D54183"/>
    <w:rsid w:val="00D7076B"/>
    <w:rsid w:val="00D7408F"/>
    <w:rsid w:val="00D904C3"/>
    <w:rsid w:val="00D91A8A"/>
    <w:rsid w:val="00D9452B"/>
    <w:rsid w:val="00DA3EDB"/>
    <w:rsid w:val="00DA6421"/>
    <w:rsid w:val="00DB195D"/>
    <w:rsid w:val="00DC14F2"/>
    <w:rsid w:val="00DD29D4"/>
    <w:rsid w:val="00DE134E"/>
    <w:rsid w:val="00E05DD4"/>
    <w:rsid w:val="00E10077"/>
    <w:rsid w:val="00E12587"/>
    <w:rsid w:val="00E20E79"/>
    <w:rsid w:val="00E25208"/>
    <w:rsid w:val="00E33335"/>
    <w:rsid w:val="00E41B2F"/>
    <w:rsid w:val="00E427EF"/>
    <w:rsid w:val="00E428D3"/>
    <w:rsid w:val="00E60061"/>
    <w:rsid w:val="00E67FBD"/>
    <w:rsid w:val="00E7191A"/>
    <w:rsid w:val="00E72889"/>
    <w:rsid w:val="00E731D3"/>
    <w:rsid w:val="00E73AA1"/>
    <w:rsid w:val="00E8187D"/>
    <w:rsid w:val="00E93F3F"/>
    <w:rsid w:val="00E9539B"/>
    <w:rsid w:val="00EA0676"/>
    <w:rsid w:val="00EB359F"/>
    <w:rsid w:val="00ED54FF"/>
    <w:rsid w:val="00EE050A"/>
    <w:rsid w:val="00EE05B3"/>
    <w:rsid w:val="00EF13C9"/>
    <w:rsid w:val="00EF5E73"/>
    <w:rsid w:val="00F01B25"/>
    <w:rsid w:val="00F12A2E"/>
    <w:rsid w:val="00F147C3"/>
    <w:rsid w:val="00F22141"/>
    <w:rsid w:val="00F30C7B"/>
    <w:rsid w:val="00F31C0F"/>
    <w:rsid w:val="00F43A91"/>
    <w:rsid w:val="00F6031E"/>
    <w:rsid w:val="00F76A08"/>
    <w:rsid w:val="00F9431F"/>
    <w:rsid w:val="00F97ADA"/>
    <w:rsid w:val="00FA576C"/>
    <w:rsid w:val="00FA76EA"/>
    <w:rsid w:val="00FB4DE4"/>
    <w:rsid w:val="00FC0689"/>
    <w:rsid w:val="00FD5257"/>
    <w:rsid w:val="00FD6091"/>
    <w:rsid w:val="00FE5138"/>
    <w:rsid w:val="00FF50ED"/>
    <w:rsid w:val="00FF62F3"/>
    <w:rsid w:val="01586359"/>
    <w:rsid w:val="0638390A"/>
    <w:rsid w:val="077E80B0"/>
    <w:rsid w:val="078C7D5C"/>
    <w:rsid w:val="0955727C"/>
    <w:rsid w:val="0AF000D8"/>
    <w:rsid w:val="0DEA38B5"/>
    <w:rsid w:val="0E4BB396"/>
    <w:rsid w:val="135668E9"/>
    <w:rsid w:val="184C1069"/>
    <w:rsid w:val="218CC5D1"/>
    <w:rsid w:val="233C11C4"/>
    <w:rsid w:val="2367245E"/>
    <w:rsid w:val="280D3FE9"/>
    <w:rsid w:val="2A1EE812"/>
    <w:rsid w:val="2C7E3086"/>
    <w:rsid w:val="2C90437F"/>
    <w:rsid w:val="2DE03B1E"/>
    <w:rsid w:val="2FCCE9E9"/>
    <w:rsid w:val="340A7879"/>
    <w:rsid w:val="3530C76A"/>
    <w:rsid w:val="380A4AAD"/>
    <w:rsid w:val="3C144BD6"/>
    <w:rsid w:val="3C84D4A0"/>
    <w:rsid w:val="42EECBB4"/>
    <w:rsid w:val="43B2AE49"/>
    <w:rsid w:val="472CC2BC"/>
    <w:rsid w:val="4A867865"/>
    <w:rsid w:val="4B2DC58C"/>
    <w:rsid w:val="4B9AF7EE"/>
    <w:rsid w:val="4D80BDB1"/>
    <w:rsid w:val="4F67324B"/>
    <w:rsid w:val="4F6EB846"/>
    <w:rsid w:val="4F7AFDE9"/>
    <w:rsid w:val="567EF6ED"/>
    <w:rsid w:val="56917E5E"/>
    <w:rsid w:val="5A24C3DC"/>
    <w:rsid w:val="5C58FD18"/>
    <w:rsid w:val="5D2F9E7C"/>
    <w:rsid w:val="5DB86505"/>
    <w:rsid w:val="5E6D2953"/>
    <w:rsid w:val="6407A73C"/>
    <w:rsid w:val="6658B3DD"/>
    <w:rsid w:val="680BAC85"/>
    <w:rsid w:val="69564B48"/>
    <w:rsid w:val="6A605966"/>
    <w:rsid w:val="6C2571FB"/>
    <w:rsid w:val="6DBF4B7C"/>
    <w:rsid w:val="725D7D44"/>
    <w:rsid w:val="73AE1090"/>
    <w:rsid w:val="7B164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0D6C0"/>
  <w15:docId w15:val="{7FA674C4-BE9B-4E7C-A0A5-B0E6F01F7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1" w:lineRule="auto"/>
      <w:ind w:left="10" w:right="85"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40" w:line="259" w:lineRule="auto"/>
      <w:ind w:left="10" w:hanging="10"/>
      <w:outlineLvl w:val="1"/>
    </w:pPr>
    <w:rPr>
      <w:rFonts w:ascii="Arial" w:eastAsia="Arial" w:hAnsi="Arial" w:cs="Arial"/>
      <w:b/>
      <w:color w:val="000000"/>
      <w:u w:val="single" w:color="000000"/>
    </w:rPr>
  </w:style>
  <w:style w:type="paragraph" w:styleId="Heading3">
    <w:name w:val="heading 3"/>
    <w:next w:val="Normal"/>
    <w:link w:val="Heading3Char"/>
    <w:uiPriority w:val="9"/>
    <w:unhideWhenUsed/>
    <w:qFormat/>
    <w:pPr>
      <w:keepNext/>
      <w:keepLines/>
      <w:spacing w:after="10" w:line="249" w:lineRule="auto"/>
      <w:ind w:left="10" w:right="87"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40" w:line="259" w:lineRule="auto"/>
      <w:ind w:left="10" w:hanging="10"/>
      <w:outlineLvl w:val="3"/>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Pr>
      <w:rFonts w:ascii="Arial" w:eastAsia="Arial" w:hAnsi="Arial" w:cs="Arial"/>
      <w:b/>
      <w:color w:val="000000"/>
      <w:sz w:val="24"/>
    </w:rPr>
  </w:style>
  <w:style w:type="character" w:customStyle="1" w:styleId="Heading4Char">
    <w:name w:val="Heading 4 Char"/>
    <w:link w:val="Heading4"/>
    <w:uiPriority w:val="9"/>
    <w:rPr>
      <w:rFonts w:ascii="Arial" w:eastAsia="Arial" w:hAnsi="Arial" w:cs="Arial"/>
      <w:b/>
      <w:color w:val="000000"/>
      <w:sz w:val="24"/>
      <w:u w:val="single" w:color="000000"/>
    </w:rPr>
  </w:style>
  <w:style w:type="character" w:customStyle="1" w:styleId="Heading1Char">
    <w:name w:val="Heading 1 Char"/>
    <w:link w:val="Heading1"/>
    <w:uiPriority w:val="9"/>
    <w:rPr>
      <w:rFonts w:ascii="Arial" w:eastAsia="Arial" w:hAnsi="Arial" w:cs="Arial"/>
      <w:b/>
      <w:color w:val="000000"/>
      <w:sz w:val="28"/>
    </w:rPr>
  </w:style>
  <w:style w:type="character" w:customStyle="1" w:styleId="Heading2Char">
    <w:name w:val="Heading 2 Char"/>
    <w:link w:val="Heading2"/>
    <w:uiPriority w:val="9"/>
    <w:rPr>
      <w:rFonts w:ascii="Arial" w:eastAsia="Arial" w:hAnsi="Arial" w:cs="Arial"/>
      <w:b/>
      <w:color w:val="000000"/>
      <w:sz w:val="24"/>
      <w:u w:val="single" w:color="000000"/>
    </w:rPr>
  </w:style>
  <w:style w:type="paragraph" w:styleId="TOC1">
    <w:name w:val="toc 1"/>
    <w:hidden/>
    <w:uiPriority w:val="39"/>
    <w:pPr>
      <w:spacing w:after="396" w:line="265" w:lineRule="auto"/>
      <w:ind w:left="25" w:right="803" w:hanging="10"/>
    </w:pPr>
    <w:rPr>
      <w:rFonts w:ascii="Arial" w:eastAsia="Arial" w:hAnsi="Arial" w:cs="Arial"/>
      <w:b/>
      <w:color w:val="000000"/>
      <w:sz w:val="20"/>
    </w:rPr>
  </w:style>
  <w:style w:type="paragraph" w:styleId="TOC2">
    <w:name w:val="toc 2"/>
    <w:hidden/>
    <w:uiPriority w:val="39"/>
    <w:pPr>
      <w:spacing w:after="171" w:line="265" w:lineRule="auto"/>
      <w:ind w:left="225" w:right="803" w:hanging="10"/>
    </w:pPr>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5735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82D79"/>
    <w:rPr>
      <w:rFonts w:ascii="Arial" w:eastAsia="Arial" w:hAnsi="Arial" w:cs="Arial"/>
      <w:color w:val="000000"/>
    </w:rPr>
  </w:style>
  <w:style w:type="paragraph" w:styleId="Footer">
    <w:name w:val="footer"/>
    <w:basedOn w:val="Normal"/>
    <w:link w:val="FooterChar"/>
    <w:uiPriority w:val="99"/>
    <w:semiHidden/>
    <w:unhideWhenUsed/>
    <w:rsid w:val="005735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2D79"/>
    <w:rPr>
      <w:rFonts w:ascii="Arial" w:eastAsia="Arial" w:hAnsi="Arial" w:cs="Arial"/>
      <w:color w:val="000000"/>
    </w:rPr>
  </w:style>
  <w:style w:type="paragraph" w:styleId="ListParagraph">
    <w:name w:val="List Paragraph"/>
    <w:basedOn w:val="Normal"/>
    <w:uiPriority w:val="34"/>
    <w:qFormat/>
    <w:rsid w:val="003B179B"/>
    <w:pPr>
      <w:ind w:left="720"/>
      <w:contextualSpacing/>
    </w:pPr>
  </w:style>
  <w:style w:type="table" w:styleId="PlainTable4">
    <w:name w:val="Plain Table 4"/>
    <w:basedOn w:val="TableNormal"/>
    <w:uiPriority w:val="44"/>
    <w:rsid w:val="00A052E4"/>
    <w:pPr>
      <w:spacing w:after="0" w:line="240" w:lineRule="auto"/>
    </w:pPr>
    <w:tblPr>
      <w:tblStyleRowBandSize w:val="1"/>
      <w:tblStyleColBandSize w:val="1"/>
    </w:tblPr>
  </w:style>
  <w:style w:type="character" w:styleId="Hyperlink">
    <w:name w:val="Hyperlink"/>
    <w:basedOn w:val="DefaultParagraphFont"/>
    <w:uiPriority w:val="99"/>
    <w:unhideWhenUsed/>
    <w:rsid w:val="5E6D2953"/>
    <w:rPr>
      <w:color w:val="467886"/>
      <w:u w:val="single"/>
    </w:rPr>
  </w:style>
  <w:style w:type="paragraph" w:styleId="TOC3">
    <w:name w:val="toc 3"/>
    <w:basedOn w:val="Normal"/>
    <w:next w:val="Normal"/>
    <w:uiPriority w:val="39"/>
    <w:unhideWhenUsed/>
    <w:rsid w:val="5E6D2953"/>
    <w:pPr>
      <w:spacing w:after="100"/>
      <w:ind w:left="440"/>
    </w:pPr>
  </w:style>
  <w:style w:type="paragraph" w:styleId="TOC4">
    <w:name w:val="toc 4"/>
    <w:basedOn w:val="Normal"/>
    <w:next w:val="Normal"/>
    <w:uiPriority w:val="39"/>
    <w:unhideWhenUsed/>
    <w:rsid w:val="5E6D2953"/>
    <w:pPr>
      <w:spacing w:after="100"/>
      <w:ind w:left="660"/>
    </w:pPr>
  </w:style>
  <w:style w:type="paragraph" w:styleId="Revision">
    <w:name w:val="Revision"/>
    <w:hidden/>
    <w:uiPriority w:val="99"/>
    <w:semiHidden/>
    <w:rsid w:val="006347E8"/>
    <w:pPr>
      <w:spacing w:after="0" w:line="240" w:lineRule="auto"/>
    </w:pPr>
    <w:rPr>
      <w:rFonts w:ascii="Arial" w:eastAsia="Arial" w:hAnsi="Arial" w:cs="Arial"/>
      <w:color w:val="000000"/>
    </w:rPr>
  </w:style>
  <w:style w:type="character" w:styleId="UnresolvedMention">
    <w:name w:val="Unresolved Mention"/>
    <w:basedOn w:val="DefaultParagraphFont"/>
    <w:uiPriority w:val="99"/>
    <w:semiHidden/>
    <w:unhideWhenUsed/>
    <w:rsid w:val="00ED54FF"/>
    <w:rPr>
      <w:color w:val="605E5C"/>
      <w:shd w:val="clear" w:color="auto" w:fill="E1DFDD"/>
    </w:rPr>
  </w:style>
  <w:style w:type="character" w:styleId="FollowedHyperlink">
    <w:name w:val="FollowedHyperlink"/>
    <w:basedOn w:val="DefaultParagraphFont"/>
    <w:uiPriority w:val="99"/>
    <w:semiHidden/>
    <w:unhideWhenUsed/>
    <w:rsid w:val="00ED54FF"/>
    <w:rPr>
      <w:color w:val="96607D" w:themeColor="followedHyperlink"/>
      <w:u w:val="single"/>
    </w:rPr>
  </w:style>
  <w:style w:type="character" w:styleId="CommentReference">
    <w:name w:val="annotation reference"/>
    <w:basedOn w:val="DefaultParagraphFont"/>
    <w:uiPriority w:val="99"/>
    <w:semiHidden/>
    <w:unhideWhenUsed/>
    <w:rsid w:val="0092731A"/>
    <w:rPr>
      <w:sz w:val="16"/>
      <w:szCs w:val="16"/>
    </w:rPr>
  </w:style>
  <w:style w:type="paragraph" w:styleId="CommentText">
    <w:name w:val="annotation text"/>
    <w:basedOn w:val="Normal"/>
    <w:link w:val="CommentTextChar"/>
    <w:uiPriority w:val="99"/>
    <w:unhideWhenUsed/>
    <w:rsid w:val="0092731A"/>
    <w:pPr>
      <w:spacing w:line="240" w:lineRule="auto"/>
    </w:pPr>
    <w:rPr>
      <w:sz w:val="20"/>
      <w:szCs w:val="20"/>
    </w:rPr>
  </w:style>
  <w:style w:type="character" w:customStyle="1" w:styleId="CommentTextChar">
    <w:name w:val="Comment Text Char"/>
    <w:basedOn w:val="DefaultParagraphFont"/>
    <w:link w:val="CommentText"/>
    <w:uiPriority w:val="99"/>
    <w:rsid w:val="0092731A"/>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92731A"/>
    <w:rPr>
      <w:b/>
      <w:bCs/>
    </w:rPr>
  </w:style>
  <w:style w:type="character" w:customStyle="1" w:styleId="CommentSubjectChar">
    <w:name w:val="Comment Subject Char"/>
    <w:basedOn w:val="CommentTextChar"/>
    <w:link w:val="CommentSubject"/>
    <w:uiPriority w:val="99"/>
    <w:semiHidden/>
    <w:rsid w:val="0092731A"/>
    <w:rPr>
      <w:rFonts w:ascii="Arial" w:eastAsia="Arial" w:hAnsi="Arial" w:cs="Arial"/>
      <w:b/>
      <w:bCs/>
      <w:color w:val="000000"/>
      <w:sz w:val="20"/>
      <w:szCs w:val="20"/>
    </w:rPr>
  </w:style>
  <w:style w:type="character" w:styleId="Mention">
    <w:name w:val="Mention"/>
    <w:basedOn w:val="DefaultParagraphFont"/>
    <w:uiPriority w:val="99"/>
    <w:unhideWhenUsed/>
    <w:rsid w:val="0092731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tamworth.gov.uk/environment" TargetMode="External"/><Relationship Id="rId21" Type="http://schemas.openxmlformats.org/officeDocument/2006/relationships/hyperlink" Target="https://mytamworth.tamworth.gov.uk/do-it-online/report-it/" TargetMode="External"/><Relationship Id="rId42" Type="http://schemas.openxmlformats.org/officeDocument/2006/relationships/hyperlink" Target="https://www.gov.uk/council-tax-appeals" TargetMode="External"/><Relationship Id="rId47" Type="http://schemas.openxmlformats.org/officeDocument/2006/relationships/hyperlink" Target="https://valuationtribunal.gov.uk/" TargetMode="External"/><Relationship Id="rId63" Type="http://schemas.openxmlformats.org/officeDocument/2006/relationships/hyperlink" Target="https://www.staffordshire.police.uk/advice/advice-and-information/asb/sf/asb-case-review/" TargetMode="External"/><Relationship Id="rId68" Type="http://schemas.openxmlformats.org/officeDocument/2006/relationships/hyperlink" Target="https://www.tamworth.gov.uk/sites/default/files/housing_docs/managing-unreasonable-customer-behaviour-policy.docx" TargetMode="External"/><Relationship Id="rId84" Type="http://schemas.openxmlformats.org/officeDocument/2006/relationships/hyperlink" Target="https://www.lgo.org.uk/" TargetMode="External"/><Relationship Id="rId89" Type="http://schemas.openxmlformats.org/officeDocument/2006/relationships/hyperlink" Target="https://www.lgo.org.uk/make-a-complaint/how-to-register-a-complaint" TargetMode="External"/><Relationship Id="rId16" Type="http://schemas.openxmlformats.org/officeDocument/2006/relationships/hyperlink" Target="https://mytamworth.tamworth.gov.uk/do-it-online/contact-us/comments-compliments-and-complaints/" TargetMode="External"/><Relationship Id="rId11" Type="http://schemas.openxmlformats.org/officeDocument/2006/relationships/hyperlink" Target="https://www.tamworth.gov.uk/comments-compliments-complaints" TargetMode="External"/><Relationship Id="rId32" Type="http://schemas.openxmlformats.org/officeDocument/2006/relationships/hyperlink" Target="https://www.gov.uk/appeal-benefit-decision" TargetMode="External"/><Relationship Id="rId37" Type="http://schemas.openxmlformats.org/officeDocument/2006/relationships/hyperlink" Target="https://valuationtribunal.gov.uk/council-tax-appeals/council-tax-reduction-appeal/" TargetMode="External"/><Relationship Id="rId53" Type="http://schemas.openxmlformats.org/officeDocument/2006/relationships/hyperlink" Target="https://www.tamworth.gov.uk/council/data-and-transparency/data-protection-act" TargetMode="External"/><Relationship Id="rId58" Type="http://schemas.openxmlformats.org/officeDocument/2006/relationships/hyperlink" Target="https://www.tamworth.gov.uk/community-safety/anti-social-behaviour" TargetMode="External"/><Relationship Id="rId74" Type="http://schemas.openxmlformats.org/officeDocument/2006/relationships/hyperlink" Target="https://mytamworth.tamworth.gov.uk/do-it-online/contact-us/comments-compliments-and-complaints/" TargetMode="External"/><Relationship Id="rId79" Type="http://schemas.openxmlformats.org/officeDocument/2006/relationships/hyperlink" Target="https://mytamworth.tamworth.gov.uk/do-it-online/contact-us/comments-compliments-and-complaints/" TargetMode="External"/><Relationship Id="rId102" Type="http://schemas.openxmlformats.org/officeDocument/2006/relationships/footer" Target="footer2.xml"/><Relationship Id="rId5" Type="http://schemas.openxmlformats.org/officeDocument/2006/relationships/styles" Target="styles.xml"/><Relationship Id="rId90" Type="http://schemas.openxmlformats.org/officeDocument/2006/relationships/hyperlink" Target="https://www.lgo.org.uk/make-a-complaint/how-to-register-a-complaint" TargetMode="External"/><Relationship Id="rId95" Type="http://schemas.openxmlformats.org/officeDocument/2006/relationships/hyperlink" Target="https://www.housing-ombudsman.org.uk/contact-us/" TargetMode="External"/><Relationship Id="rId22" Type="http://schemas.openxmlformats.org/officeDocument/2006/relationships/hyperlink" Target="https://mytamworth.tamworth.gov.uk/do-it-online/report-it/" TargetMode="External"/><Relationship Id="rId27" Type="http://schemas.openxmlformats.org/officeDocument/2006/relationships/hyperlink" Target="https://www.planningportal.co.uk/planning/appeals" TargetMode="External"/><Relationship Id="rId43" Type="http://schemas.openxmlformats.org/officeDocument/2006/relationships/hyperlink" Target="https://www.gov.uk/council-tax-appeals" TargetMode="External"/><Relationship Id="rId48" Type="http://schemas.openxmlformats.org/officeDocument/2006/relationships/hyperlink" Target="https://valuationtribunal.gov.uk/" TargetMode="External"/><Relationship Id="rId64" Type="http://schemas.openxmlformats.org/officeDocument/2006/relationships/hyperlink" Target="https://www.staffordshire.police.uk/advice/advice-and-information/asb/sf/asb-case-review/" TargetMode="External"/><Relationship Id="rId69" Type="http://schemas.openxmlformats.org/officeDocument/2006/relationships/hyperlink" Target="https://www.tamworth.gov.uk/sites/default/files/housing_docs/managing-unreasonable-customer-behaviour-policy.docx" TargetMode="External"/><Relationship Id="rId80" Type="http://schemas.openxmlformats.org/officeDocument/2006/relationships/hyperlink" Target="https://forms.office.com/Pages/ResponsePage.aspx?id=wqzCfhrcj0GbQF_020kRqe7M2sm0tfdCgPjZNoC-bzhUNE8xTExJR1UzVkk5SlJXNEpXWFg0S0dIVi4u" TargetMode="External"/><Relationship Id="rId85" Type="http://schemas.openxmlformats.org/officeDocument/2006/relationships/hyperlink" Target="https://www.lgo.org.uk/" TargetMode="External"/><Relationship Id="rId12" Type="http://schemas.openxmlformats.org/officeDocument/2006/relationships/hyperlink" Target="https://www.tamworth.gov.uk/comments-compliments-complaints" TargetMode="External"/><Relationship Id="rId17" Type="http://schemas.openxmlformats.org/officeDocument/2006/relationships/hyperlink" Target="https://mytamworth.tamworth.gov.uk/do-it-online/report-it/" TargetMode="External"/><Relationship Id="rId33" Type="http://schemas.openxmlformats.org/officeDocument/2006/relationships/hyperlink" Target="https://www.gov.uk/appeal-benefit-decision" TargetMode="External"/><Relationship Id="rId38" Type="http://schemas.openxmlformats.org/officeDocument/2006/relationships/hyperlink" Target="https://www.gov.uk/challenge-council-tax-band" TargetMode="External"/><Relationship Id="rId59" Type="http://schemas.openxmlformats.org/officeDocument/2006/relationships/hyperlink" Target="https://www.tamworth.gov.uk/community-safety/anti-social-behaviour" TargetMode="External"/><Relationship Id="rId103" Type="http://schemas.openxmlformats.org/officeDocument/2006/relationships/header" Target="header3.xml"/><Relationship Id="rId20" Type="http://schemas.openxmlformats.org/officeDocument/2006/relationships/hyperlink" Target="https://mytamworth.tamworth.gov.uk/do-it-online/report-it/" TargetMode="External"/><Relationship Id="rId41" Type="http://schemas.openxmlformats.org/officeDocument/2006/relationships/hyperlink" Target="https://www.gov.uk/challenge-council-tax-band" TargetMode="External"/><Relationship Id="rId54" Type="http://schemas.openxmlformats.org/officeDocument/2006/relationships/hyperlink" Target="https://www.tamworth.gov.uk/Governance-and-Anti-Fraud" TargetMode="External"/><Relationship Id="rId62" Type="http://schemas.openxmlformats.org/officeDocument/2006/relationships/hyperlink" Target="https://www.staffordshire.police.uk/advice/advice-and-information/asb/sf/asb-case-review/" TargetMode="External"/><Relationship Id="rId70" Type="http://schemas.openxmlformats.org/officeDocument/2006/relationships/hyperlink" Target="https://mytamworth.tamworth.gov.uk/do-it-online/report-it/" TargetMode="External"/><Relationship Id="rId75" Type="http://schemas.openxmlformats.org/officeDocument/2006/relationships/hyperlink" Target="https://mytamworth.tamworth.gov.uk/do-it-online/contact-us/comments-compliments-and-complaints/" TargetMode="External"/><Relationship Id="rId83" Type="http://schemas.openxmlformats.org/officeDocument/2006/relationships/hyperlink" Target="https://www.lgo.org.uk/" TargetMode="External"/><Relationship Id="rId88" Type="http://schemas.openxmlformats.org/officeDocument/2006/relationships/hyperlink" Target="https://www.lgo.org.uk/make-a-complaint/how-to-register-a-complaint" TargetMode="External"/><Relationship Id="rId91" Type="http://schemas.openxmlformats.org/officeDocument/2006/relationships/hyperlink" Target="https://www.lgo.org.uk/make-a-complaint/how-to-register-a-complaint" TargetMode="External"/><Relationship Id="rId96" Type="http://schemas.openxmlformats.org/officeDocument/2006/relationships/hyperlink" Target="https://www.tamworth.gov.uk/index.php/council/data-and-transparency/data-protection-act"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mytamworth.tamworth.gov.uk/do-it-online/contact-us/comments-compliments-and-complaints/" TargetMode="External"/><Relationship Id="rId23" Type="http://schemas.openxmlformats.org/officeDocument/2006/relationships/hyperlink" Target="https://mytamworth.tamworth.gov.uk/do-it-online/report-it/" TargetMode="External"/><Relationship Id="rId28" Type="http://schemas.openxmlformats.org/officeDocument/2006/relationships/hyperlink" Target="https://www.planningportal.co.uk/planning/appeals" TargetMode="External"/><Relationship Id="rId36" Type="http://schemas.openxmlformats.org/officeDocument/2006/relationships/hyperlink" Target="https://valuationtribunal.gov.uk/council-tax-appeals/council-tax-reduction-appeal/" TargetMode="External"/><Relationship Id="rId49" Type="http://schemas.openxmlformats.org/officeDocument/2006/relationships/hyperlink" Target="https://www.tamworth.gov.uk/parking-fines" TargetMode="External"/><Relationship Id="rId57" Type="http://schemas.openxmlformats.org/officeDocument/2006/relationships/hyperlink" Target="https://www.tamworth.gov.uk/Governance-and-Anti-Fraud" TargetMode="External"/><Relationship Id="rId106" Type="http://schemas.openxmlformats.org/officeDocument/2006/relationships/theme" Target="theme/theme1.xml"/><Relationship Id="rId10" Type="http://schemas.openxmlformats.org/officeDocument/2006/relationships/image" Target="media/image1.jpeg"/><Relationship Id="rId31" Type="http://schemas.openxmlformats.org/officeDocument/2006/relationships/hyperlink" Target="https://www.planningportal.co.uk/planning/appeals" TargetMode="External"/><Relationship Id="rId44" Type="http://schemas.openxmlformats.org/officeDocument/2006/relationships/hyperlink" Target="https://www.gov.uk/introduction-to-business-rates/how-your-rates-are-calculated" TargetMode="External"/><Relationship Id="rId52" Type="http://schemas.openxmlformats.org/officeDocument/2006/relationships/hyperlink" Target="https://www.tamworth.gov.uk/council/data-and-transparency/freedom-information-foi" TargetMode="External"/><Relationship Id="rId60" Type="http://schemas.openxmlformats.org/officeDocument/2006/relationships/hyperlink" Target="https://www.staffordshire.police.uk/advice/advice-and-information/asb/sf/asb-case-review/" TargetMode="External"/><Relationship Id="rId65" Type="http://schemas.openxmlformats.org/officeDocument/2006/relationships/hyperlink" Target="https://www.staffordshire.police.uk/advice/advice-and-information/asb/sf/asb-case-review/" TargetMode="External"/><Relationship Id="rId73" Type="http://schemas.openxmlformats.org/officeDocument/2006/relationships/hyperlink" Target="https://mytamworth.tamworth.gov.uk/do-it-online/contact-us/comments-compliments-and-complaints/" TargetMode="External"/><Relationship Id="rId78" Type="http://schemas.openxmlformats.org/officeDocument/2006/relationships/hyperlink" Target="https://forms.office.com/Pages/ResponsePage.aspx?id=wqzCfhrcj0GbQF_020kRqe7M2sm0tfdCgPjZNoC-bzhUNE8xTExJR1UzVkk5SlJXNEpXWFg0S0dIVi4u" TargetMode="External"/><Relationship Id="rId81" Type="http://schemas.openxmlformats.org/officeDocument/2006/relationships/hyperlink" Target="https://www.tamworth.gov.uk/sites/default/files/misc_docs/Reasonable-Adjustments-for-customer-guidance.doc" TargetMode="External"/><Relationship Id="rId86" Type="http://schemas.openxmlformats.org/officeDocument/2006/relationships/hyperlink" Target="https://www.lgo.org.uk/" TargetMode="External"/><Relationship Id="rId94" Type="http://schemas.openxmlformats.org/officeDocument/2006/relationships/hyperlink" Target="https://www.housing-ombudsman.org.uk/contact-us/" TargetMode="External"/><Relationship Id="rId99" Type="http://schemas.openxmlformats.org/officeDocument/2006/relationships/header" Target="header1.xml"/><Relationship Id="rId10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tamworth.gov.uk/comments-compliments-complaints" TargetMode="External"/><Relationship Id="rId18" Type="http://schemas.openxmlformats.org/officeDocument/2006/relationships/hyperlink" Target="https://mytamworth.tamworth.gov.uk/do-it-online/report-it/" TargetMode="External"/><Relationship Id="rId39" Type="http://schemas.openxmlformats.org/officeDocument/2006/relationships/hyperlink" Target="https://www.gov.uk/challenge-council-tax-band" TargetMode="External"/><Relationship Id="rId34" Type="http://schemas.openxmlformats.org/officeDocument/2006/relationships/hyperlink" Target="https://www.gov.uk/appeal-benefit-decision" TargetMode="External"/><Relationship Id="rId50" Type="http://schemas.openxmlformats.org/officeDocument/2006/relationships/hyperlink" Target="https://www.tamworth.gov.uk/parking-fines" TargetMode="External"/><Relationship Id="rId55" Type="http://schemas.openxmlformats.org/officeDocument/2006/relationships/hyperlink" Target="https://www.tamworth.gov.uk/Governance-and-Anti-Fraud" TargetMode="External"/><Relationship Id="rId76" Type="http://schemas.openxmlformats.org/officeDocument/2006/relationships/hyperlink" Target="https://mytamworth.tamworth.gov.uk/do-it-online/contact-us/contact-us/" TargetMode="External"/><Relationship Id="rId97" Type="http://schemas.openxmlformats.org/officeDocument/2006/relationships/hyperlink" Target="https://www.tamworth.gov.uk/index.php/council/data-and-transparency/data-protection-act" TargetMode="External"/><Relationship Id="rId104" Type="http://schemas.openxmlformats.org/officeDocument/2006/relationships/footer" Target="footer3.xml"/><Relationship Id="rId7" Type="http://schemas.openxmlformats.org/officeDocument/2006/relationships/webSettings" Target="webSettings.xml"/><Relationship Id="rId71" Type="http://schemas.openxmlformats.org/officeDocument/2006/relationships/hyperlink" Target="https://forms.office.com/Pages/ResponsePage.aspx?id=wqzCfhrcj0GbQF_020kRqe7M2sm0tfdCgPjZNoC-bzhUNE8xTExJR1UzVkk5SlJXNEpXWFg0S0dIVi4u" TargetMode="External"/><Relationship Id="rId92" Type="http://schemas.openxmlformats.org/officeDocument/2006/relationships/hyperlink" Target="https://www.housing-ombudsman.org.uk/" TargetMode="External"/><Relationship Id="rId2" Type="http://schemas.openxmlformats.org/officeDocument/2006/relationships/customXml" Target="../customXml/item2.xml"/><Relationship Id="rId29" Type="http://schemas.openxmlformats.org/officeDocument/2006/relationships/hyperlink" Target="https://www.planningportal.co.uk/planning/appeals" TargetMode="External"/><Relationship Id="rId24" Type="http://schemas.openxmlformats.org/officeDocument/2006/relationships/hyperlink" Target="https://mytamworth.tamworth.gov.uk/do-it-online/report-it/" TargetMode="External"/><Relationship Id="rId40" Type="http://schemas.openxmlformats.org/officeDocument/2006/relationships/hyperlink" Target="https://www.gov.uk/challenge-council-tax-band" TargetMode="External"/><Relationship Id="rId45" Type="http://schemas.openxmlformats.org/officeDocument/2006/relationships/hyperlink" Target="https://www.gov.uk/introduction-to-business-rates/how-your-rates-are-calculated" TargetMode="External"/><Relationship Id="rId66" Type="http://schemas.openxmlformats.org/officeDocument/2006/relationships/hyperlink" Target="https://www.staffordshire.police.uk/advice/advice-and-information/asb/sf/asb-case-review/" TargetMode="External"/><Relationship Id="rId87" Type="http://schemas.openxmlformats.org/officeDocument/2006/relationships/hyperlink" Target="https://www.lgo.org.uk/make-a-complaint/how-to-register-a-complaint" TargetMode="External"/><Relationship Id="rId61" Type="http://schemas.openxmlformats.org/officeDocument/2006/relationships/hyperlink" Target="https://www.staffordshire.police.uk/advice/advice-and-information/asb/sf/asb-case-review/" TargetMode="External"/><Relationship Id="rId82" Type="http://schemas.openxmlformats.org/officeDocument/2006/relationships/hyperlink" Target="https://www.lgo.org.uk/" TargetMode="External"/><Relationship Id="rId19" Type="http://schemas.openxmlformats.org/officeDocument/2006/relationships/hyperlink" Target="https://mytamworth.tamworth.gov.uk/do-it-online/report-it/" TargetMode="External"/><Relationship Id="rId14" Type="http://schemas.openxmlformats.org/officeDocument/2006/relationships/hyperlink" Target="https://mytamworth.tamworth.gov.uk/do-it-online/contact-us/comments-compliments-and-complaints/" TargetMode="External"/><Relationship Id="rId30" Type="http://schemas.openxmlformats.org/officeDocument/2006/relationships/hyperlink" Target="https://www.planningportal.co.uk/planning/appeals" TargetMode="External"/><Relationship Id="rId35" Type="http://schemas.openxmlformats.org/officeDocument/2006/relationships/hyperlink" Target="https://valuationtribunal.gov.uk/council-tax-appeals/council-tax-reduction-appeal/" TargetMode="External"/><Relationship Id="rId56" Type="http://schemas.openxmlformats.org/officeDocument/2006/relationships/hyperlink" Target="https://www.tamworth.gov.uk/Governance-and-Anti-Fraud" TargetMode="External"/><Relationship Id="rId77" Type="http://schemas.openxmlformats.org/officeDocument/2006/relationships/hyperlink" Target="mailto:enquiries@tamworth.gov.uk" TargetMode="External"/><Relationship Id="rId100" Type="http://schemas.openxmlformats.org/officeDocument/2006/relationships/header" Target="header2.xml"/><Relationship Id="rId105"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tamworth.gov.uk/parking-fines" TargetMode="External"/><Relationship Id="rId72" Type="http://schemas.openxmlformats.org/officeDocument/2006/relationships/hyperlink" Target="https://mytamworth.tamworth.gov.uk/do-it-online/contact-us/comments-compliments-and-complaints/" TargetMode="External"/><Relationship Id="rId93" Type="http://schemas.openxmlformats.org/officeDocument/2006/relationships/hyperlink" Target="https://www.housing-ombudsman.org.uk/residents/make-a-complaint/" TargetMode="External"/><Relationship Id="rId98" Type="http://schemas.openxmlformats.org/officeDocument/2006/relationships/hyperlink" Target="https://www.tamworth.gov.uk/index.php/council/data-and-transparency/data-protection-act" TargetMode="External"/><Relationship Id="rId3" Type="http://schemas.openxmlformats.org/officeDocument/2006/relationships/customXml" Target="../customXml/item3.xml"/><Relationship Id="rId25" Type="http://schemas.openxmlformats.org/officeDocument/2006/relationships/hyperlink" Target="https://www.tamworth.gov.uk/index.php/council-tenants-hub/repairs/council-housing-repairs" TargetMode="External"/><Relationship Id="rId46" Type="http://schemas.openxmlformats.org/officeDocument/2006/relationships/hyperlink" Target="https://valuationtribunal.gov.uk/" TargetMode="External"/><Relationship Id="rId67" Type="http://schemas.openxmlformats.org/officeDocument/2006/relationships/hyperlink" Target="https://www.tamworth.gov.uk/sites/default/files/housing_docs/managing-unreasonable-customer-behaviour-policy.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220D6696D33D41AA40AB019355FC45" ma:contentTypeVersion="6" ma:contentTypeDescription="Create a new document." ma:contentTypeScope="" ma:versionID="cb99139be40e6e388622c0253960faf8">
  <xsd:schema xmlns:xsd="http://www.w3.org/2001/XMLSchema" xmlns:xs="http://www.w3.org/2001/XMLSchema" xmlns:p="http://schemas.microsoft.com/office/2006/metadata/properties" xmlns:ns2="ddec6eae-fda7-4dde-9fea-ac2c825a461e" xmlns:ns3="d135cc8a-899b-4c3c-ad8c-7147326fbe25" targetNamespace="http://schemas.microsoft.com/office/2006/metadata/properties" ma:root="true" ma:fieldsID="72c695290a75d94d3ed97f28c7308079" ns2:_="" ns3:_="">
    <xsd:import namespace="ddec6eae-fda7-4dde-9fea-ac2c825a461e"/>
    <xsd:import namespace="d135cc8a-899b-4c3c-ad8c-7147326fbe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c6eae-fda7-4dde-9fea-ac2c825a4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35cc8a-899b-4c3c-ad8c-7147326fbe2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C4080A-2027-410C-8AA5-033AC7E848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D61A89-8120-4A28-81A1-447DC4AAF058}">
  <ds:schemaRefs>
    <ds:schemaRef ds:uri="http://schemas.microsoft.com/sharepoint/v3/contenttype/forms"/>
  </ds:schemaRefs>
</ds:datastoreItem>
</file>

<file path=customXml/itemProps3.xml><?xml version="1.0" encoding="utf-8"?>
<ds:datastoreItem xmlns:ds="http://schemas.openxmlformats.org/officeDocument/2006/customXml" ds:itemID="{738D33B9-B934-4379-8176-6D4FAAC73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c6eae-fda7-4dde-9fea-ac2c825a461e"/>
    <ds:schemaRef ds:uri="d135cc8a-899b-4c3c-ad8c-7147326fb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8531</Words>
  <Characters>48631</Characters>
  <Application>Microsoft Office Word</Application>
  <DocSecurity>0</DocSecurity>
  <Lines>405</Lines>
  <Paragraphs>114</Paragraphs>
  <ScaleCrop>false</ScaleCrop>
  <Company/>
  <LinksUpToDate>false</LinksUpToDate>
  <CharactersWithSpaces>57048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COMPLIMENTS &amp; COMPLAINTS POLICY</dc:title>
  <dc:subject>NTS, COMPLIMENTS &amp; COMPLAINTS POLICY</dc:subject>
  <dc:creator>Hesketh, Nicola</dc:creator>
  <cp:keywords>COMMENTS, COMPLIMENTS &amp; COMPLAINTS POLICY</cp:keywords>
  <cp:lastModifiedBy>Freer-Gallagher, Dolcee</cp:lastModifiedBy>
  <cp:revision>4</cp:revision>
  <dcterms:created xsi:type="dcterms:W3CDTF">2026-09-21T07:14:00Z</dcterms:created>
  <dcterms:modified xsi:type="dcterms:W3CDTF">2026-09-21T08:24:00Z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0x01010050220D6696D33D41AA40AB019355FC45</vt:lpwstr>
  </property>
  <property fmtid="{D5CDD505-2E9C-101B-9397-08002B2CF9AE}" pid="3" name="docLang">
    <vt:lpwstr>en</vt:lpwstr>
  </property>
  <property fmtid="{D5CDD505-2E9C-101B-9397-08002B2CF9AE}" pid="4" name="MediaServiceImageTags">
    <vt:lpwstr/>
  </property>
</Properties>
</file>