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6A58" w14:textId="2912DEDD" w:rsidR="00251409" w:rsidRPr="001D05C0" w:rsidRDefault="00F36A92" w:rsidP="00E7654A">
      <w:pPr>
        <w:pStyle w:val="Heading1"/>
      </w:pPr>
      <w:r>
        <w:rPr>
          <w:rFonts w:ascii="Calibri" w:hAnsi="Calibri"/>
          <w:b/>
          <w:bCs/>
        </w:rPr>
        <w:t xml:space="preserve"> </w:t>
      </w:r>
      <w:r w:rsidR="00251409" w:rsidRPr="001D05C0">
        <w:t xml:space="preserve">MARKET </w:t>
      </w:r>
      <w:r w:rsidR="0023681D" w:rsidRPr="001D05C0">
        <w:t>LICENSING POLICY</w:t>
      </w:r>
    </w:p>
    <w:p w14:paraId="51907A80" w14:textId="77777777" w:rsidR="00251409" w:rsidRPr="001D05C0" w:rsidRDefault="00251409">
      <w:pPr>
        <w:rPr>
          <w:rFonts w:ascii="Calibri" w:hAnsi="Calibri" w:cs="Calibri"/>
        </w:rPr>
      </w:pPr>
    </w:p>
    <w:p w14:paraId="2EB853BF" w14:textId="77777777" w:rsidR="00251409" w:rsidRPr="001D05C0" w:rsidRDefault="00251409">
      <w:pPr>
        <w:numPr>
          <w:ilvl w:val="0"/>
          <w:numId w:val="1"/>
        </w:numPr>
        <w:ind w:hanging="690"/>
        <w:rPr>
          <w:rFonts w:ascii="Calibri" w:hAnsi="Calibri" w:cs="Calibri"/>
        </w:rPr>
      </w:pPr>
      <w:r w:rsidRPr="001D05C0">
        <w:rPr>
          <w:rFonts w:ascii="Calibri" w:hAnsi="Calibri" w:cs="Calibri"/>
          <w:b/>
          <w:bCs/>
        </w:rPr>
        <w:t>Introduction</w:t>
      </w:r>
    </w:p>
    <w:p w14:paraId="707198A8" w14:textId="77777777" w:rsidR="00397716" w:rsidRPr="001D05C0" w:rsidRDefault="00251409">
      <w:pPr>
        <w:rPr>
          <w:rFonts w:ascii="Calibri" w:hAnsi="Calibri" w:cs="Calibri"/>
        </w:rPr>
      </w:pPr>
      <w:r w:rsidRPr="001D05C0">
        <w:rPr>
          <w:rFonts w:ascii="Calibri" w:hAnsi="Calibri" w:cs="Calibri"/>
        </w:rPr>
        <w:br/>
        <w:t>The Council recognises the importance of markets in the local economy</w:t>
      </w:r>
      <w:r w:rsidR="00B84131" w:rsidRPr="001D05C0">
        <w:rPr>
          <w:rFonts w:ascii="Calibri" w:hAnsi="Calibri" w:cs="Calibri"/>
        </w:rPr>
        <w:t>, community</w:t>
      </w:r>
      <w:r w:rsidRPr="001D05C0">
        <w:rPr>
          <w:rFonts w:ascii="Calibri" w:hAnsi="Calibri" w:cs="Calibri"/>
        </w:rPr>
        <w:t xml:space="preserve"> and the character of the area.  They remain an important Council service and contribute </w:t>
      </w:r>
      <w:proofErr w:type="gramStart"/>
      <w:r w:rsidRPr="001D05C0">
        <w:rPr>
          <w:rFonts w:ascii="Calibri" w:hAnsi="Calibri" w:cs="Calibri"/>
        </w:rPr>
        <w:t>in</w:t>
      </w:r>
      <w:proofErr w:type="gramEnd"/>
      <w:r w:rsidRPr="001D05C0">
        <w:rPr>
          <w:rFonts w:ascii="Calibri" w:hAnsi="Calibri" w:cs="Calibri"/>
        </w:rPr>
        <w:t xml:space="preserve"> </w:t>
      </w:r>
      <w:proofErr w:type="gramStart"/>
      <w:r w:rsidRPr="001D05C0">
        <w:rPr>
          <w:rFonts w:ascii="Calibri" w:hAnsi="Calibri" w:cs="Calibri"/>
        </w:rPr>
        <w:t>a number of</w:t>
      </w:r>
      <w:proofErr w:type="gramEnd"/>
      <w:r w:rsidRPr="001D05C0">
        <w:rPr>
          <w:rFonts w:ascii="Calibri" w:hAnsi="Calibri" w:cs="Calibri"/>
        </w:rPr>
        <w:t xml:space="preserve"> ways to the local communities they serve. </w:t>
      </w:r>
      <w:r w:rsidRPr="001D05C0">
        <w:rPr>
          <w:rFonts w:ascii="Calibri" w:hAnsi="Calibri" w:cs="Calibri"/>
        </w:rPr>
        <w:br/>
      </w:r>
      <w:r w:rsidRPr="001D05C0">
        <w:rPr>
          <w:rFonts w:ascii="Calibri" w:hAnsi="Calibri" w:cs="Calibri"/>
        </w:rPr>
        <w:br/>
        <w:t xml:space="preserve">The Council's markets are described in more detail in Section 2 of this </w:t>
      </w:r>
      <w:r w:rsidR="00397716" w:rsidRPr="001D05C0">
        <w:rPr>
          <w:rFonts w:ascii="Calibri" w:hAnsi="Calibri" w:cs="Calibri"/>
        </w:rPr>
        <w:t>policy,</w:t>
      </w:r>
      <w:r w:rsidRPr="001D05C0">
        <w:rPr>
          <w:rFonts w:ascii="Calibri" w:hAnsi="Calibri" w:cs="Calibri"/>
        </w:rPr>
        <w:t xml:space="preserve"> and they represent an important investment by the Council in delivering economic regeneration and town centre vitality.</w:t>
      </w:r>
      <w:r w:rsidR="00397716" w:rsidRPr="001D05C0">
        <w:rPr>
          <w:rFonts w:ascii="Calibri" w:hAnsi="Calibri" w:cs="Calibri"/>
        </w:rPr>
        <w:t xml:space="preserve"> The Council also recognises the investment made by its regular traders who support the market days week in week out.</w:t>
      </w:r>
      <w:r w:rsidRPr="001D05C0">
        <w:rPr>
          <w:rFonts w:ascii="Calibri" w:hAnsi="Calibri" w:cs="Calibri"/>
        </w:rPr>
        <w:br/>
      </w:r>
      <w:r w:rsidRPr="001D05C0">
        <w:rPr>
          <w:rFonts w:ascii="Calibri" w:hAnsi="Calibri" w:cs="Calibri"/>
        </w:rPr>
        <w:br/>
        <w:t xml:space="preserve">The Council is keen to maintain the balance of markets throughout its area </w:t>
      </w:r>
      <w:proofErr w:type="gramStart"/>
      <w:r w:rsidRPr="001D05C0">
        <w:rPr>
          <w:rFonts w:ascii="Calibri" w:hAnsi="Calibri" w:cs="Calibri"/>
        </w:rPr>
        <w:t>and also</w:t>
      </w:r>
      <w:proofErr w:type="gramEnd"/>
      <w:r w:rsidRPr="001D05C0">
        <w:rPr>
          <w:rFonts w:ascii="Calibri" w:hAnsi="Calibri" w:cs="Calibri"/>
        </w:rPr>
        <w:t xml:space="preserve"> ensure that there is consistency in the way that markets are organised.  In this context the Council has decided to implement a </w:t>
      </w:r>
      <w:r w:rsidR="00397716" w:rsidRPr="001D05C0">
        <w:rPr>
          <w:rFonts w:ascii="Calibri" w:hAnsi="Calibri" w:cs="Calibri"/>
        </w:rPr>
        <w:t>M</w:t>
      </w:r>
      <w:r w:rsidRPr="001D05C0">
        <w:rPr>
          <w:rFonts w:ascii="Calibri" w:hAnsi="Calibri" w:cs="Calibri"/>
        </w:rPr>
        <w:t xml:space="preserve">arkets </w:t>
      </w:r>
      <w:r w:rsidR="00397716" w:rsidRPr="001D05C0">
        <w:rPr>
          <w:rFonts w:ascii="Calibri" w:hAnsi="Calibri" w:cs="Calibri"/>
        </w:rPr>
        <w:t>P</w:t>
      </w:r>
      <w:r w:rsidRPr="001D05C0">
        <w:rPr>
          <w:rFonts w:ascii="Calibri" w:hAnsi="Calibri" w:cs="Calibri"/>
        </w:rPr>
        <w:t xml:space="preserve">olicy which sets out the basis upon which markets are held and the process by which applications for new </w:t>
      </w:r>
      <w:r w:rsidR="00397716" w:rsidRPr="001D05C0">
        <w:rPr>
          <w:rFonts w:ascii="Calibri" w:hAnsi="Calibri" w:cs="Calibri"/>
        </w:rPr>
        <w:t xml:space="preserve">or alternative </w:t>
      </w:r>
      <w:r w:rsidRPr="001D05C0">
        <w:rPr>
          <w:rFonts w:ascii="Calibri" w:hAnsi="Calibri" w:cs="Calibri"/>
        </w:rPr>
        <w:t xml:space="preserve">markets will be considered. </w:t>
      </w:r>
      <w:r w:rsidRPr="001D05C0">
        <w:rPr>
          <w:rFonts w:ascii="Calibri" w:hAnsi="Calibri" w:cs="Calibri"/>
        </w:rPr>
        <w:br/>
      </w:r>
      <w:r w:rsidRPr="001D05C0">
        <w:rPr>
          <w:rFonts w:ascii="Calibri" w:hAnsi="Calibri" w:cs="Calibri"/>
        </w:rPr>
        <w:br/>
        <w:t>The Council recognises that there are many different types of market activities and the policy adopted by the Council is intended to cater for each type of market.  In particular, the Council's policy distinguishes between commercial markets and those that are largely community-based with a strong charitable element.  Section 5 of the markets policy deals with the different types of market and the Council's approach in considering applications in respect of such markets.</w:t>
      </w:r>
      <w:r w:rsidRPr="001D05C0">
        <w:rPr>
          <w:rFonts w:ascii="Calibri" w:hAnsi="Calibri" w:cs="Calibri"/>
        </w:rPr>
        <w:br/>
      </w:r>
      <w:r w:rsidRPr="001D05C0">
        <w:rPr>
          <w:rFonts w:ascii="Calibri" w:hAnsi="Calibri" w:cs="Calibri"/>
        </w:rPr>
        <w:br/>
        <w:t>Prior to implementing this policy the Council has taken the opportunity of consulting with the following organisations:</w:t>
      </w:r>
    </w:p>
    <w:p w14:paraId="50FA4FCE" w14:textId="77777777" w:rsidR="00397716" w:rsidRPr="001D05C0" w:rsidRDefault="00397716">
      <w:pPr>
        <w:rPr>
          <w:rFonts w:ascii="Calibri" w:hAnsi="Calibri" w:cs="Calibri"/>
        </w:rPr>
      </w:pPr>
    </w:p>
    <w:p w14:paraId="2DD46588" w14:textId="77777777" w:rsidR="00397716" w:rsidRPr="001D05C0" w:rsidRDefault="00397716" w:rsidP="00C346C7">
      <w:pPr>
        <w:numPr>
          <w:ilvl w:val="0"/>
          <w:numId w:val="4"/>
        </w:numPr>
        <w:rPr>
          <w:rFonts w:ascii="Calibri" w:hAnsi="Calibri" w:cs="Calibri"/>
        </w:rPr>
      </w:pPr>
      <w:r w:rsidRPr="001D05C0">
        <w:rPr>
          <w:rFonts w:ascii="Calibri" w:hAnsi="Calibri" w:cs="Calibri"/>
        </w:rPr>
        <w:t>The National Market Traders Federation</w:t>
      </w:r>
    </w:p>
    <w:p w14:paraId="4847E820" w14:textId="77777777" w:rsidR="00397716" w:rsidRPr="001D05C0" w:rsidRDefault="00397716" w:rsidP="00C346C7">
      <w:pPr>
        <w:numPr>
          <w:ilvl w:val="0"/>
          <w:numId w:val="4"/>
        </w:numPr>
        <w:rPr>
          <w:rFonts w:ascii="Calibri" w:hAnsi="Calibri" w:cs="Calibri"/>
        </w:rPr>
      </w:pPr>
      <w:r w:rsidRPr="001D05C0">
        <w:rPr>
          <w:rFonts w:ascii="Calibri" w:hAnsi="Calibri" w:cs="Calibri"/>
        </w:rPr>
        <w:t>The National Association of British Market Authorities</w:t>
      </w:r>
    </w:p>
    <w:p w14:paraId="09A0E5AD" w14:textId="77777777" w:rsidR="00397716" w:rsidRPr="001D05C0" w:rsidRDefault="00397716" w:rsidP="00C346C7">
      <w:pPr>
        <w:numPr>
          <w:ilvl w:val="0"/>
          <w:numId w:val="4"/>
        </w:numPr>
        <w:rPr>
          <w:rFonts w:ascii="Calibri" w:hAnsi="Calibri" w:cs="Calibri"/>
        </w:rPr>
      </w:pPr>
      <w:r w:rsidRPr="001D05C0">
        <w:rPr>
          <w:rFonts w:ascii="Calibri" w:hAnsi="Calibri" w:cs="Calibri"/>
        </w:rPr>
        <w:t>Tamworth Market Traders</w:t>
      </w:r>
    </w:p>
    <w:p w14:paraId="7C97CD59" w14:textId="77777777" w:rsidR="00C346C7" w:rsidRPr="001D05C0" w:rsidRDefault="00397716" w:rsidP="00C346C7">
      <w:pPr>
        <w:numPr>
          <w:ilvl w:val="0"/>
          <w:numId w:val="4"/>
        </w:numPr>
        <w:rPr>
          <w:rFonts w:ascii="Calibri" w:hAnsi="Calibri" w:cs="Calibri"/>
          <w:b/>
          <w:bCs/>
        </w:rPr>
      </w:pPr>
      <w:r w:rsidRPr="001D05C0">
        <w:rPr>
          <w:rFonts w:ascii="Calibri" w:hAnsi="Calibri" w:cs="Calibri"/>
        </w:rPr>
        <w:t>Tamworth Market Operators</w:t>
      </w:r>
    </w:p>
    <w:p w14:paraId="66ADD5AD" w14:textId="77777777" w:rsidR="00C346C7" w:rsidRPr="001D05C0" w:rsidRDefault="00C346C7" w:rsidP="00C346C7">
      <w:pPr>
        <w:rPr>
          <w:rFonts w:ascii="Calibri" w:hAnsi="Calibri" w:cs="Calibri"/>
        </w:rPr>
      </w:pPr>
    </w:p>
    <w:p w14:paraId="35EB41EA" w14:textId="77777777" w:rsidR="00251409" w:rsidRPr="001D05C0" w:rsidRDefault="00251409" w:rsidP="00C346C7">
      <w:pPr>
        <w:rPr>
          <w:rFonts w:ascii="Calibri" w:hAnsi="Calibri" w:cs="Calibri"/>
          <w:b/>
          <w:bCs/>
        </w:rPr>
      </w:pPr>
      <w:r w:rsidRPr="001D05C0">
        <w:rPr>
          <w:rFonts w:ascii="Calibri" w:hAnsi="Calibri" w:cs="Calibri"/>
        </w:rPr>
        <w:t xml:space="preserve">In addition, the Council has consulted internally with the relevant Council sections responsible for </w:t>
      </w:r>
      <w:r w:rsidR="001D05C0" w:rsidRPr="001D05C0">
        <w:rPr>
          <w:rFonts w:ascii="Calibri" w:hAnsi="Calibri" w:cs="Calibri"/>
        </w:rPr>
        <w:t xml:space="preserve">arts &amp; events, </w:t>
      </w:r>
      <w:r w:rsidRPr="001D05C0">
        <w:rPr>
          <w:rFonts w:ascii="Calibri" w:hAnsi="Calibri" w:cs="Calibri"/>
        </w:rPr>
        <w:t>licensing, economic regeneration, tourism and town centres.</w:t>
      </w:r>
      <w:r w:rsidRPr="001D05C0">
        <w:rPr>
          <w:rFonts w:ascii="Calibri" w:hAnsi="Calibri" w:cs="Calibri"/>
        </w:rPr>
        <w:br/>
      </w:r>
      <w:r w:rsidRPr="001D05C0">
        <w:rPr>
          <w:rFonts w:ascii="Calibri" w:hAnsi="Calibri" w:cs="Calibri"/>
        </w:rPr>
        <w:br/>
        <w:t>Th</w:t>
      </w:r>
      <w:r w:rsidR="00C346C7" w:rsidRPr="001D05C0">
        <w:rPr>
          <w:rFonts w:ascii="Calibri" w:hAnsi="Calibri" w:cs="Calibri"/>
        </w:rPr>
        <w:t>is</w:t>
      </w:r>
      <w:r w:rsidRPr="001D05C0">
        <w:rPr>
          <w:rFonts w:ascii="Calibri" w:hAnsi="Calibri" w:cs="Calibri"/>
        </w:rPr>
        <w:t xml:space="preserve"> policy will be reviewed on an annual basis.</w:t>
      </w:r>
      <w:r w:rsidRPr="001D05C0">
        <w:rPr>
          <w:rFonts w:ascii="Calibri" w:hAnsi="Calibri" w:cs="Calibri"/>
        </w:rPr>
        <w:br/>
      </w:r>
    </w:p>
    <w:p w14:paraId="1D4C6F59" w14:textId="77777777" w:rsidR="00B84131" w:rsidRPr="001D05C0" w:rsidRDefault="00251409" w:rsidP="001D05C0">
      <w:pPr>
        <w:numPr>
          <w:ilvl w:val="0"/>
          <w:numId w:val="1"/>
        </w:numPr>
        <w:tabs>
          <w:tab w:val="clear" w:pos="720"/>
        </w:tabs>
        <w:ind w:left="0" w:firstLine="0"/>
        <w:rPr>
          <w:rFonts w:ascii="Calibri" w:hAnsi="Calibri" w:cs="Calibri"/>
          <w:b/>
          <w:bCs/>
        </w:rPr>
      </w:pPr>
      <w:r w:rsidRPr="001D05C0">
        <w:rPr>
          <w:rFonts w:ascii="Calibri" w:hAnsi="Calibri" w:cs="Calibri"/>
          <w:b/>
          <w:bCs/>
        </w:rPr>
        <w:t xml:space="preserve"> Markets</w:t>
      </w:r>
      <w:r w:rsidRPr="001D05C0">
        <w:rPr>
          <w:rFonts w:ascii="Calibri" w:hAnsi="Calibri" w:cs="Calibri"/>
        </w:rPr>
        <w:br/>
      </w:r>
      <w:r w:rsidRPr="001D05C0">
        <w:rPr>
          <w:rFonts w:ascii="Calibri" w:hAnsi="Calibri" w:cs="Calibri"/>
        </w:rPr>
        <w:br/>
      </w:r>
      <w:r w:rsidR="00B84131" w:rsidRPr="001D05C0">
        <w:rPr>
          <w:rFonts w:ascii="Calibri" w:hAnsi="Calibri" w:cs="Calibri"/>
        </w:rPr>
        <w:t xml:space="preserve">Tamworth Borough Council currently operates </w:t>
      </w:r>
      <w:r w:rsidR="001D05C0" w:rsidRPr="001D05C0">
        <w:rPr>
          <w:rFonts w:ascii="Calibri" w:hAnsi="Calibri" w:cs="Calibri"/>
        </w:rPr>
        <w:t>two</w:t>
      </w:r>
      <w:r w:rsidR="00B84131" w:rsidRPr="001D05C0">
        <w:rPr>
          <w:rFonts w:ascii="Calibri" w:hAnsi="Calibri" w:cs="Calibri"/>
        </w:rPr>
        <w:t xml:space="preserve"> weekly Market Days Tuesday and Saturday and specialist markets on other days of each week as and when </w:t>
      </w:r>
      <w:r w:rsidR="001D05C0" w:rsidRPr="001D05C0">
        <w:rPr>
          <w:rFonts w:ascii="Calibri" w:hAnsi="Calibri" w:cs="Calibri"/>
        </w:rPr>
        <w:t>re</w:t>
      </w:r>
      <w:r w:rsidR="00B84131" w:rsidRPr="001D05C0">
        <w:rPr>
          <w:rFonts w:ascii="Calibri" w:hAnsi="Calibri" w:cs="Calibri"/>
        </w:rPr>
        <w:t xml:space="preserve">quired. </w:t>
      </w:r>
      <w:r w:rsidR="001D05C0" w:rsidRPr="001D05C0">
        <w:rPr>
          <w:rFonts w:ascii="Calibri" w:hAnsi="Calibri" w:cs="Calibri"/>
        </w:rPr>
        <w:t>A map of the current area permitted for Market days is set out at Appendix A.</w:t>
      </w:r>
    </w:p>
    <w:p w14:paraId="18586BCC" w14:textId="77777777" w:rsidR="004B135C" w:rsidRPr="001D05C0" w:rsidRDefault="00251409" w:rsidP="007F48BD">
      <w:pPr>
        <w:numPr>
          <w:ilvl w:val="0"/>
          <w:numId w:val="1"/>
        </w:numPr>
        <w:tabs>
          <w:tab w:val="clear" w:pos="720"/>
          <w:tab w:val="num" w:pos="0"/>
        </w:tabs>
        <w:ind w:left="0" w:firstLine="0"/>
        <w:rPr>
          <w:rFonts w:ascii="Calibri" w:hAnsi="Calibri" w:cs="Calibri"/>
          <w:b/>
          <w:bCs/>
        </w:rPr>
      </w:pPr>
      <w:r w:rsidRPr="001D05C0">
        <w:rPr>
          <w:rFonts w:ascii="Calibri" w:hAnsi="Calibri" w:cs="Calibri"/>
          <w:b/>
          <w:bCs/>
        </w:rPr>
        <w:lastRenderedPageBreak/>
        <w:t>Market Rights</w:t>
      </w:r>
      <w:r w:rsidRPr="001D05C0">
        <w:rPr>
          <w:rFonts w:ascii="Calibri" w:hAnsi="Calibri" w:cs="Calibri"/>
        </w:rPr>
        <w:br/>
      </w:r>
    </w:p>
    <w:p w14:paraId="132C2902" w14:textId="77777777" w:rsidR="004B135C" w:rsidRPr="001D05C0" w:rsidRDefault="004B135C" w:rsidP="004E4F78">
      <w:pPr>
        <w:rPr>
          <w:rFonts w:ascii="Calibri" w:hAnsi="Calibri" w:cs="Calibri"/>
          <w:b/>
          <w:bCs/>
        </w:rPr>
      </w:pPr>
      <w:r w:rsidRPr="001D05C0">
        <w:rPr>
          <w:rFonts w:ascii="Calibri" w:hAnsi="Calibri" w:cs="Calibri"/>
        </w:rPr>
        <w:t xml:space="preserve">The sole right to operate markets of any kind within the Borough of Tamworth is vested in the Borough </w:t>
      </w:r>
      <w:r w:rsidR="001E3A83" w:rsidRPr="001D05C0">
        <w:rPr>
          <w:rFonts w:ascii="Calibri" w:hAnsi="Calibri" w:cs="Calibri"/>
        </w:rPr>
        <w:t xml:space="preserve">Council </w:t>
      </w:r>
      <w:r w:rsidRPr="001D05C0">
        <w:rPr>
          <w:rFonts w:ascii="Calibri" w:hAnsi="Calibri" w:cs="Calibri"/>
        </w:rPr>
        <w:t xml:space="preserve">of Tamworth by a succession </w:t>
      </w:r>
      <w:r w:rsidR="001E3A83" w:rsidRPr="001D05C0">
        <w:rPr>
          <w:rFonts w:ascii="Calibri" w:hAnsi="Calibri" w:cs="Calibri"/>
        </w:rPr>
        <w:t xml:space="preserve">of </w:t>
      </w:r>
      <w:r w:rsidRPr="001D05C0">
        <w:rPr>
          <w:rFonts w:ascii="Calibri" w:hAnsi="Calibri" w:cs="Calibri"/>
        </w:rPr>
        <w:t>Royal Charters bestowed by various Monarchs</w:t>
      </w:r>
      <w:r w:rsidR="004E4F78" w:rsidRPr="001D05C0">
        <w:rPr>
          <w:rFonts w:ascii="Calibri" w:hAnsi="Calibri" w:cs="Calibri"/>
        </w:rPr>
        <w:t xml:space="preserve"> dating back to 1337</w:t>
      </w:r>
      <w:r w:rsidRPr="001D05C0">
        <w:rPr>
          <w:rFonts w:ascii="Calibri" w:hAnsi="Calibri" w:cs="Calibri"/>
        </w:rPr>
        <w:t xml:space="preserve">. </w:t>
      </w:r>
    </w:p>
    <w:p w14:paraId="202DF889" w14:textId="77777777" w:rsidR="004E4F78" w:rsidRPr="001D05C0" w:rsidRDefault="004E4F78" w:rsidP="004B135C">
      <w:pPr>
        <w:rPr>
          <w:rFonts w:ascii="Calibri" w:hAnsi="Calibri" w:cs="Calibri"/>
        </w:rPr>
      </w:pPr>
    </w:p>
    <w:p w14:paraId="1EA46C33" w14:textId="77777777" w:rsidR="004B135C" w:rsidRPr="001D05C0" w:rsidRDefault="004B135C" w:rsidP="004B135C">
      <w:pPr>
        <w:rPr>
          <w:rFonts w:ascii="Calibri" w:hAnsi="Calibri" w:cs="Calibri"/>
          <w:b/>
          <w:bCs/>
        </w:rPr>
      </w:pPr>
      <w:r w:rsidRPr="001D05C0">
        <w:rPr>
          <w:rFonts w:ascii="Calibri" w:hAnsi="Calibri" w:cs="Calibri"/>
        </w:rPr>
        <w:t xml:space="preserve">The Borough Council </w:t>
      </w:r>
      <w:r w:rsidR="00C346C7" w:rsidRPr="001D05C0">
        <w:rPr>
          <w:rFonts w:ascii="Calibri" w:hAnsi="Calibri" w:cs="Calibri"/>
        </w:rPr>
        <w:t>also recognises</w:t>
      </w:r>
      <w:r w:rsidRPr="001D05C0">
        <w:rPr>
          <w:rFonts w:ascii="Calibri" w:hAnsi="Calibri" w:cs="Calibri"/>
        </w:rPr>
        <w:t xml:space="preserve"> </w:t>
      </w:r>
      <w:r w:rsidR="00C346C7" w:rsidRPr="001D05C0">
        <w:rPr>
          <w:rFonts w:ascii="Calibri" w:hAnsi="Calibri" w:cs="Calibri"/>
        </w:rPr>
        <w:t xml:space="preserve">the powers vested in it by virtue of </w:t>
      </w:r>
      <w:r w:rsidRPr="001D05C0">
        <w:rPr>
          <w:rFonts w:ascii="Calibri" w:hAnsi="Calibri" w:cs="Calibri"/>
        </w:rPr>
        <w:t>Part III of The Food Act 1984</w:t>
      </w:r>
      <w:r w:rsidR="004E4F78" w:rsidRPr="001D05C0">
        <w:rPr>
          <w:rFonts w:ascii="Calibri" w:hAnsi="Calibri" w:cs="Calibri"/>
        </w:rPr>
        <w:t xml:space="preserve"> </w:t>
      </w:r>
      <w:r w:rsidR="00C346C7" w:rsidRPr="001D05C0">
        <w:rPr>
          <w:rFonts w:ascii="Calibri" w:hAnsi="Calibri" w:cs="Calibri"/>
        </w:rPr>
        <w:t>in the management and control of</w:t>
      </w:r>
      <w:r w:rsidR="001E3A83" w:rsidRPr="001D05C0">
        <w:rPr>
          <w:rFonts w:ascii="Calibri" w:hAnsi="Calibri" w:cs="Calibri"/>
        </w:rPr>
        <w:t xml:space="preserve"> markets within the Borough.</w:t>
      </w:r>
    </w:p>
    <w:p w14:paraId="24D79E7F" w14:textId="77777777" w:rsidR="00E60AAA" w:rsidRPr="001D05C0" w:rsidRDefault="004B135C" w:rsidP="004B135C">
      <w:pPr>
        <w:rPr>
          <w:rFonts w:ascii="Calibri" w:hAnsi="Calibri" w:cs="Calibri"/>
          <w:b/>
          <w:bCs/>
        </w:rPr>
      </w:pPr>
      <w:r w:rsidRPr="001D05C0">
        <w:rPr>
          <w:rFonts w:ascii="Calibri" w:hAnsi="Calibri" w:cs="Calibri"/>
        </w:rPr>
        <w:t xml:space="preserve"> </w:t>
      </w:r>
      <w:r w:rsidR="00251409" w:rsidRPr="001D05C0">
        <w:rPr>
          <w:rFonts w:ascii="Calibri" w:hAnsi="Calibri" w:cs="Calibri"/>
        </w:rPr>
        <w:br/>
        <w:t xml:space="preserve">The </w:t>
      </w:r>
      <w:r w:rsidR="001E3A83" w:rsidRPr="001D05C0">
        <w:rPr>
          <w:rFonts w:ascii="Calibri" w:hAnsi="Calibri" w:cs="Calibri"/>
        </w:rPr>
        <w:t xml:space="preserve">Charter or Statutory </w:t>
      </w:r>
      <w:r w:rsidR="00251409" w:rsidRPr="001D05C0">
        <w:rPr>
          <w:rFonts w:ascii="Calibri" w:hAnsi="Calibri" w:cs="Calibri"/>
        </w:rPr>
        <w:t>right to hold a market gives the owner of th</w:t>
      </w:r>
      <w:r w:rsidR="001E3A83" w:rsidRPr="001D05C0">
        <w:rPr>
          <w:rFonts w:ascii="Calibri" w:hAnsi="Calibri" w:cs="Calibri"/>
        </w:rPr>
        <w:t>ose</w:t>
      </w:r>
      <w:r w:rsidR="00251409" w:rsidRPr="001D05C0">
        <w:rPr>
          <w:rFonts w:ascii="Calibri" w:hAnsi="Calibri" w:cs="Calibri"/>
        </w:rPr>
        <w:t xml:space="preserve"> right</w:t>
      </w:r>
      <w:r w:rsidR="001E3A83" w:rsidRPr="001D05C0">
        <w:rPr>
          <w:rFonts w:ascii="Calibri" w:hAnsi="Calibri" w:cs="Calibri"/>
        </w:rPr>
        <w:t>s,</w:t>
      </w:r>
      <w:r w:rsidR="00251409" w:rsidRPr="001D05C0">
        <w:rPr>
          <w:rFonts w:ascii="Calibri" w:hAnsi="Calibri" w:cs="Calibri"/>
        </w:rPr>
        <w:t xml:space="preserve"> certain important powers, including the ability to control other markets held within 6</w:t>
      </w:r>
      <w:r w:rsidR="00251409" w:rsidRPr="001D05C0">
        <w:rPr>
          <w:rFonts w:ascii="Calibri" w:hAnsi="Calibri" w:cs="Calibri"/>
          <w:vertAlign w:val="superscript"/>
        </w:rPr>
        <w:t>2/3</w:t>
      </w:r>
      <w:r w:rsidR="00251409" w:rsidRPr="001D05C0">
        <w:rPr>
          <w:rFonts w:ascii="Calibri" w:hAnsi="Calibri" w:cs="Calibri"/>
        </w:rPr>
        <w:t xml:space="preserve"> miles of the market owner's own market. </w:t>
      </w:r>
      <w:r w:rsidR="00251409" w:rsidRPr="001D05C0">
        <w:rPr>
          <w:rFonts w:ascii="Calibri" w:hAnsi="Calibri" w:cs="Calibri"/>
        </w:rPr>
        <w:br/>
      </w:r>
      <w:r w:rsidR="00251409" w:rsidRPr="001D05C0">
        <w:rPr>
          <w:rFonts w:ascii="Calibri" w:hAnsi="Calibri" w:cs="Calibri"/>
        </w:rPr>
        <w:br/>
        <w:t xml:space="preserve">The Council, by virtue of its </w:t>
      </w:r>
      <w:r w:rsidR="001E3A83" w:rsidRPr="001D05C0">
        <w:rPr>
          <w:rFonts w:ascii="Calibri" w:hAnsi="Calibri" w:cs="Calibri"/>
        </w:rPr>
        <w:t xml:space="preserve">Charter and </w:t>
      </w:r>
      <w:r w:rsidR="00251409" w:rsidRPr="001D05C0">
        <w:rPr>
          <w:rFonts w:ascii="Calibri" w:hAnsi="Calibri" w:cs="Calibri"/>
        </w:rPr>
        <w:t xml:space="preserve">statutory powers, enjoys market rights throughout its area and </w:t>
      </w:r>
      <w:proofErr w:type="gramStart"/>
      <w:r w:rsidR="00251409" w:rsidRPr="001D05C0">
        <w:rPr>
          <w:rFonts w:ascii="Calibri" w:hAnsi="Calibri" w:cs="Calibri"/>
        </w:rPr>
        <w:t>is in a position to</w:t>
      </w:r>
      <w:proofErr w:type="gramEnd"/>
      <w:r w:rsidR="00251409" w:rsidRPr="001D05C0">
        <w:rPr>
          <w:rFonts w:ascii="Calibri" w:hAnsi="Calibri" w:cs="Calibri"/>
        </w:rPr>
        <w:t xml:space="preserve"> consider applications for market events.  Section 5 of this policy sets out the basis on which applications will be dealt with by the Council.</w:t>
      </w:r>
    </w:p>
    <w:p w14:paraId="7EE829ED" w14:textId="77777777" w:rsidR="001E3A83" w:rsidRPr="001D05C0" w:rsidRDefault="00251409" w:rsidP="00E60AAA">
      <w:pPr>
        <w:rPr>
          <w:rFonts w:ascii="Calibri" w:hAnsi="Calibri" w:cs="Calibri"/>
        </w:rPr>
      </w:pPr>
      <w:r w:rsidRPr="001D05C0">
        <w:rPr>
          <w:rFonts w:ascii="Calibri" w:hAnsi="Calibri" w:cs="Calibri"/>
        </w:rPr>
        <w:t xml:space="preserve"> </w:t>
      </w:r>
      <w:r w:rsidRPr="001D05C0">
        <w:rPr>
          <w:rFonts w:ascii="Calibri" w:hAnsi="Calibri" w:cs="Calibri"/>
        </w:rPr>
        <w:br/>
        <w:t xml:space="preserve">This right has been exercisable for many </w:t>
      </w:r>
      <w:proofErr w:type="gramStart"/>
      <w:r w:rsidRPr="001D05C0">
        <w:rPr>
          <w:rFonts w:ascii="Calibri" w:hAnsi="Calibri" w:cs="Calibri"/>
        </w:rPr>
        <w:t>years</w:t>
      </w:r>
      <w:proofErr w:type="gramEnd"/>
      <w:r w:rsidRPr="001D05C0">
        <w:rPr>
          <w:rFonts w:ascii="Calibri" w:hAnsi="Calibri" w:cs="Calibri"/>
        </w:rPr>
        <w:t xml:space="preserve"> and the Council has </w:t>
      </w:r>
      <w:proofErr w:type="gramStart"/>
      <w:r w:rsidRPr="001D05C0">
        <w:rPr>
          <w:rFonts w:ascii="Calibri" w:hAnsi="Calibri" w:cs="Calibri"/>
        </w:rPr>
        <w:t>taken into account</w:t>
      </w:r>
      <w:proofErr w:type="gramEnd"/>
      <w:r w:rsidRPr="001D05C0">
        <w:rPr>
          <w:rFonts w:ascii="Calibri" w:hAnsi="Calibri" w:cs="Calibri"/>
        </w:rPr>
        <w:t xml:space="preserve"> relevant UK and European legislation in drawing up this markets policy. </w:t>
      </w:r>
    </w:p>
    <w:p w14:paraId="2B9D675A" w14:textId="77777777" w:rsidR="001E3A83" w:rsidRPr="001D05C0" w:rsidRDefault="001E3A83" w:rsidP="00E60AAA">
      <w:pPr>
        <w:rPr>
          <w:rFonts w:ascii="Calibri" w:hAnsi="Calibri" w:cs="Calibri"/>
        </w:rPr>
      </w:pPr>
    </w:p>
    <w:p w14:paraId="5092C415" w14:textId="77777777" w:rsidR="00251409" w:rsidRPr="001D05C0" w:rsidRDefault="001E3A83" w:rsidP="00E60AAA">
      <w:pPr>
        <w:rPr>
          <w:rFonts w:ascii="Calibri" w:hAnsi="Calibri" w:cs="Calibri"/>
          <w:b/>
          <w:bCs/>
        </w:rPr>
      </w:pPr>
      <w:r w:rsidRPr="001D05C0">
        <w:rPr>
          <w:rFonts w:ascii="Calibri" w:hAnsi="Calibri" w:cs="Calibri"/>
        </w:rPr>
        <w:t>In addition, Tamworth Borough Council have adopted Section 37 of the Local Government (Miscellaneous) Provision Act 1982 (LG(M)PAct 1982) with subsequent amendments which places certain requirements on anyone wishing to operate a market of any kind within the Borough of Tamworth and within the Common Law distance of 6</w:t>
      </w:r>
      <w:r w:rsidRPr="001D05C0">
        <w:rPr>
          <w:rFonts w:ascii="Calibri" w:hAnsi="Calibri" w:cs="Calibri"/>
          <w:vertAlign w:val="superscript"/>
        </w:rPr>
        <w:t>2/3</w:t>
      </w:r>
      <w:r w:rsidRPr="001D05C0">
        <w:rPr>
          <w:rFonts w:ascii="Calibri" w:hAnsi="Calibri" w:cs="Calibri"/>
        </w:rPr>
        <w:t xml:space="preserve"> miles of its own markets. The </w:t>
      </w:r>
      <w:r w:rsidR="002A528D" w:rsidRPr="001D05C0">
        <w:rPr>
          <w:rFonts w:ascii="Calibri" w:hAnsi="Calibri" w:cs="Calibri"/>
        </w:rPr>
        <w:t xml:space="preserve">main </w:t>
      </w:r>
      <w:r w:rsidRPr="001D05C0">
        <w:rPr>
          <w:rFonts w:ascii="Calibri" w:hAnsi="Calibri" w:cs="Calibri"/>
        </w:rPr>
        <w:t xml:space="preserve">requirement of this section of the </w:t>
      </w:r>
      <w:r w:rsidR="002A528D" w:rsidRPr="001D05C0">
        <w:rPr>
          <w:rFonts w:ascii="Calibri" w:hAnsi="Calibri" w:cs="Calibri"/>
        </w:rPr>
        <w:t>Act is that anyone intending to hold a market of any kind must give not less than one month notice before the date on which it is proposed to hold the market.</w:t>
      </w:r>
      <w:r w:rsidR="007F48BD" w:rsidRPr="001D05C0">
        <w:rPr>
          <w:rFonts w:ascii="Calibri" w:hAnsi="Calibri" w:cs="Calibri"/>
        </w:rPr>
        <w:br/>
      </w:r>
    </w:p>
    <w:p w14:paraId="2979320C" w14:textId="77777777" w:rsidR="00C346C7" w:rsidRPr="001D05C0" w:rsidRDefault="00C346C7" w:rsidP="007F48BD">
      <w:pPr>
        <w:numPr>
          <w:ilvl w:val="0"/>
          <w:numId w:val="1"/>
        </w:numPr>
        <w:tabs>
          <w:tab w:val="clear" w:pos="720"/>
        </w:tabs>
        <w:ind w:left="0" w:firstLine="0"/>
        <w:rPr>
          <w:rFonts w:ascii="Calibri" w:hAnsi="Calibri" w:cs="Calibri"/>
          <w:b/>
          <w:bCs/>
        </w:rPr>
      </w:pPr>
      <w:r w:rsidRPr="001D05C0">
        <w:rPr>
          <w:rFonts w:ascii="Calibri" w:hAnsi="Calibri" w:cs="Calibri"/>
          <w:b/>
          <w:bCs/>
        </w:rPr>
        <w:t>What are Market Rights?</w:t>
      </w:r>
    </w:p>
    <w:p w14:paraId="2981B6B9" w14:textId="77777777" w:rsidR="00C346C7" w:rsidRPr="001D05C0" w:rsidRDefault="00C346C7" w:rsidP="00C346C7">
      <w:pPr>
        <w:rPr>
          <w:rFonts w:ascii="Calibri" w:hAnsi="Calibri" w:cs="Calibri"/>
          <w:b/>
          <w:bCs/>
        </w:rPr>
      </w:pPr>
    </w:p>
    <w:p w14:paraId="704BB22B" w14:textId="77777777" w:rsidR="00C346C7" w:rsidRPr="001D05C0" w:rsidRDefault="00C346C7" w:rsidP="00C346C7">
      <w:pPr>
        <w:rPr>
          <w:rFonts w:ascii="Calibri" w:hAnsi="Calibri" w:cs="Calibri"/>
        </w:rPr>
      </w:pPr>
      <w:r w:rsidRPr="001D05C0">
        <w:rPr>
          <w:rFonts w:ascii="Calibri" w:hAnsi="Calibri" w:cs="Calibri"/>
        </w:rPr>
        <w:t xml:space="preserve">The legal term is an incorporeal hereditament or right of property but more commonly referred to as a franchise, which not only authorises a market to be held, but gives the owner of the right the ability to prevent other potential market operators from interfering with the franchise. The owner of such rights may also, if it feels that it reasonably benefits the Borough, agree to licence another market within its common law distance. </w:t>
      </w:r>
    </w:p>
    <w:p w14:paraId="22FF0918" w14:textId="77777777" w:rsidR="00C346C7" w:rsidRPr="001D05C0" w:rsidRDefault="00C346C7" w:rsidP="00C346C7">
      <w:pPr>
        <w:rPr>
          <w:rFonts w:ascii="Calibri" w:hAnsi="Calibri" w:cs="Calibri"/>
        </w:rPr>
      </w:pPr>
    </w:p>
    <w:p w14:paraId="2D0C9FBB" w14:textId="77777777" w:rsidR="002A528D" w:rsidRPr="002A528D" w:rsidRDefault="00251409" w:rsidP="007F48BD">
      <w:pPr>
        <w:numPr>
          <w:ilvl w:val="0"/>
          <w:numId w:val="1"/>
        </w:numPr>
        <w:tabs>
          <w:tab w:val="clear" w:pos="720"/>
        </w:tabs>
        <w:ind w:left="0" w:firstLine="0"/>
        <w:rPr>
          <w:rFonts w:ascii="Calibri" w:hAnsi="Calibri"/>
          <w:b/>
          <w:bCs/>
        </w:rPr>
      </w:pPr>
      <w:r w:rsidRPr="001D05C0">
        <w:rPr>
          <w:rFonts w:ascii="Calibri" w:hAnsi="Calibri" w:cs="Calibri"/>
          <w:b/>
          <w:bCs/>
        </w:rPr>
        <w:t>What is a market event?</w:t>
      </w:r>
      <w:r w:rsidRPr="001D05C0">
        <w:rPr>
          <w:rFonts w:ascii="Calibri" w:hAnsi="Calibri" w:cs="Calibri"/>
        </w:rPr>
        <w:br/>
      </w:r>
      <w:r w:rsidRPr="001D05C0">
        <w:rPr>
          <w:rFonts w:ascii="Calibri" w:hAnsi="Calibri" w:cs="Calibri"/>
        </w:rPr>
        <w:br/>
        <w:t xml:space="preserve">The Council's markets policy is intended to cover all market events held within the </w:t>
      </w:r>
      <w:r w:rsidR="001D05C0">
        <w:rPr>
          <w:rFonts w:ascii="Calibri" w:hAnsi="Calibri" w:cs="Calibri"/>
        </w:rPr>
        <w:t>borough boundary</w:t>
      </w:r>
      <w:r>
        <w:rPr>
          <w:rFonts w:ascii="Calibri" w:hAnsi="Calibri"/>
        </w:rPr>
        <w:t>.  In order that potential market operators are fully aware of the Council's definition of a market the following guidelines are provided:</w:t>
      </w:r>
      <w:r>
        <w:rPr>
          <w:rFonts w:ascii="Calibri" w:hAnsi="Calibri"/>
        </w:rPr>
        <w:br/>
      </w:r>
      <w:r>
        <w:rPr>
          <w:rFonts w:ascii="Calibri" w:hAnsi="Calibri"/>
        </w:rPr>
        <w:br/>
        <w:t xml:space="preserve">a) </w:t>
      </w:r>
      <w:r>
        <w:rPr>
          <w:rFonts w:ascii="Calibri" w:hAnsi="Calibri"/>
        </w:rPr>
        <w:tab/>
        <w:t>the legal definition of a market is a “concourse of b</w:t>
      </w:r>
      <w:r w:rsidR="007F48BD">
        <w:rPr>
          <w:rFonts w:ascii="Calibri" w:hAnsi="Calibri"/>
        </w:rPr>
        <w:t xml:space="preserve">uyers and sellers” (this means </w:t>
      </w:r>
      <w:r>
        <w:rPr>
          <w:rFonts w:ascii="Calibri" w:hAnsi="Calibri"/>
        </w:rPr>
        <w:t xml:space="preserve">that the </w:t>
      </w:r>
      <w:r w:rsidR="004F46CA">
        <w:rPr>
          <w:rFonts w:ascii="Calibri" w:hAnsi="Calibri"/>
        </w:rPr>
        <w:tab/>
      </w:r>
      <w:r>
        <w:rPr>
          <w:rFonts w:ascii="Calibri" w:hAnsi="Calibri"/>
        </w:rPr>
        <w:t>public are entitled to attend market events to buy and sell).</w:t>
      </w:r>
      <w:r w:rsidR="002A528D">
        <w:rPr>
          <w:rFonts w:ascii="Calibri" w:hAnsi="Calibri"/>
        </w:rPr>
        <w:t xml:space="preserve"> </w:t>
      </w:r>
      <w:r>
        <w:rPr>
          <w:rFonts w:ascii="Calibri" w:hAnsi="Calibri"/>
        </w:rPr>
        <w:br/>
      </w:r>
      <w:r>
        <w:rPr>
          <w:rFonts w:ascii="Calibri" w:hAnsi="Calibri"/>
        </w:rPr>
        <w:lastRenderedPageBreak/>
        <w:br/>
        <w:t xml:space="preserve">b) </w:t>
      </w:r>
      <w:r>
        <w:rPr>
          <w:rFonts w:ascii="Calibri" w:hAnsi="Calibri"/>
        </w:rPr>
        <w:tab/>
        <w:t xml:space="preserve">A market will comprise </w:t>
      </w:r>
      <w:r w:rsidRPr="002A528D">
        <w:rPr>
          <w:rFonts w:ascii="Calibri" w:hAnsi="Calibri"/>
          <w:b/>
          <w:bCs/>
        </w:rPr>
        <w:t>not less than five stalls</w:t>
      </w:r>
      <w:r>
        <w:rPr>
          <w:rFonts w:ascii="Calibri" w:hAnsi="Calibri"/>
        </w:rPr>
        <w:t>, stan</w:t>
      </w:r>
      <w:r w:rsidR="007F48BD">
        <w:rPr>
          <w:rFonts w:ascii="Calibri" w:hAnsi="Calibri"/>
        </w:rPr>
        <w:t xml:space="preserve">ds, vehicles, whether moveable </w:t>
      </w:r>
      <w:r>
        <w:rPr>
          <w:rFonts w:ascii="Calibri" w:hAnsi="Calibri"/>
        </w:rPr>
        <w:t xml:space="preserve">or not </w:t>
      </w:r>
      <w:r w:rsidR="004F46CA">
        <w:rPr>
          <w:rFonts w:ascii="Calibri" w:hAnsi="Calibri"/>
        </w:rPr>
        <w:tab/>
      </w:r>
      <w:r>
        <w:rPr>
          <w:rFonts w:ascii="Calibri" w:hAnsi="Calibri"/>
        </w:rPr>
        <w:t>or pitches from which articles are sold.</w:t>
      </w:r>
      <w:r>
        <w:rPr>
          <w:rFonts w:ascii="Calibri" w:hAnsi="Calibri"/>
        </w:rPr>
        <w:br/>
      </w:r>
      <w:r>
        <w:rPr>
          <w:rFonts w:ascii="Calibri" w:hAnsi="Calibri"/>
        </w:rPr>
        <w:br/>
        <w:t xml:space="preserve">c) </w:t>
      </w:r>
      <w:r>
        <w:rPr>
          <w:rFonts w:ascii="Calibri" w:hAnsi="Calibri"/>
        </w:rPr>
        <w:tab/>
        <w:t>There will be an operator of the market who will be responsib</w:t>
      </w:r>
      <w:r w:rsidR="007F48BD">
        <w:rPr>
          <w:rFonts w:ascii="Calibri" w:hAnsi="Calibri"/>
        </w:rPr>
        <w:t xml:space="preserve">le for the organisation </w:t>
      </w:r>
      <w:r>
        <w:rPr>
          <w:rFonts w:ascii="Calibri" w:hAnsi="Calibri"/>
        </w:rPr>
        <w:t xml:space="preserve">and </w:t>
      </w:r>
      <w:r w:rsidR="007F48BD">
        <w:rPr>
          <w:rFonts w:ascii="Calibri" w:hAnsi="Calibri"/>
        </w:rPr>
        <w:tab/>
      </w:r>
      <w:r>
        <w:rPr>
          <w:rFonts w:ascii="Calibri" w:hAnsi="Calibri"/>
        </w:rPr>
        <w:t>delivery of the event.</w:t>
      </w:r>
    </w:p>
    <w:p w14:paraId="5858A3BF" w14:textId="77777777" w:rsidR="002A528D" w:rsidRDefault="002A528D" w:rsidP="002A528D">
      <w:pPr>
        <w:rPr>
          <w:rFonts w:ascii="Calibri" w:hAnsi="Calibri"/>
          <w:b/>
          <w:bCs/>
        </w:rPr>
      </w:pPr>
    </w:p>
    <w:p w14:paraId="5B8EB5EB" w14:textId="77777777" w:rsidR="002A528D" w:rsidRPr="002A528D" w:rsidRDefault="002A528D" w:rsidP="002A528D">
      <w:pPr>
        <w:ind w:left="709" w:hanging="709"/>
        <w:rPr>
          <w:rFonts w:ascii="Calibri" w:hAnsi="Calibri"/>
        </w:rPr>
      </w:pPr>
      <w:r w:rsidRPr="002A528D">
        <w:rPr>
          <w:rFonts w:ascii="Calibri" w:hAnsi="Calibri"/>
        </w:rPr>
        <w:t xml:space="preserve">d) </w:t>
      </w:r>
      <w:r>
        <w:rPr>
          <w:rFonts w:ascii="Calibri" w:hAnsi="Calibri"/>
        </w:rPr>
        <w:tab/>
        <w:t xml:space="preserve">There may also be a </w:t>
      </w:r>
      <w:r w:rsidR="001D05C0">
        <w:rPr>
          <w:rFonts w:ascii="Calibri" w:hAnsi="Calibri"/>
        </w:rPr>
        <w:t>landowner</w:t>
      </w:r>
      <w:r>
        <w:rPr>
          <w:rFonts w:ascii="Calibri" w:hAnsi="Calibri"/>
        </w:rPr>
        <w:t xml:space="preserve"> or premises owner of the land or property private or otherwise who has the same responsibility as the market operator for notification and application.</w:t>
      </w:r>
    </w:p>
    <w:p w14:paraId="0CE5E8EB" w14:textId="77777777" w:rsidR="00251409" w:rsidRPr="002A528D" w:rsidRDefault="00251409" w:rsidP="00264043">
      <w:pPr>
        <w:ind w:hanging="709"/>
        <w:rPr>
          <w:rFonts w:ascii="Calibri" w:hAnsi="Calibri"/>
          <w:b/>
          <w:bCs/>
        </w:rPr>
      </w:pPr>
      <w:r w:rsidRPr="002A528D">
        <w:rPr>
          <w:rFonts w:ascii="Calibri" w:hAnsi="Calibri"/>
        </w:rPr>
        <w:br/>
      </w:r>
      <w:r w:rsidR="002A528D">
        <w:rPr>
          <w:rFonts w:ascii="Calibri" w:hAnsi="Calibri"/>
        </w:rPr>
        <w:t>e</w:t>
      </w:r>
      <w:r w:rsidRPr="002A528D">
        <w:rPr>
          <w:rFonts w:ascii="Calibri" w:hAnsi="Calibri"/>
        </w:rPr>
        <w:t xml:space="preserve">) </w:t>
      </w:r>
      <w:r w:rsidRPr="002A528D">
        <w:rPr>
          <w:rFonts w:ascii="Calibri" w:hAnsi="Calibri"/>
        </w:rPr>
        <w:tab/>
        <w:t xml:space="preserve">The term “market event” includes car boot sales, antique and craft markets, general </w:t>
      </w:r>
      <w:r w:rsidRPr="002A528D">
        <w:rPr>
          <w:rFonts w:ascii="Calibri" w:hAnsi="Calibri"/>
        </w:rPr>
        <w:tab/>
        <w:t>markets, farmers' markets</w:t>
      </w:r>
      <w:r w:rsidR="002A528D" w:rsidRPr="002A528D">
        <w:rPr>
          <w:rFonts w:ascii="Calibri" w:hAnsi="Calibri"/>
        </w:rPr>
        <w:t>, makers and artisan market</w:t>
      </w:r>
      <w:r w:rsidRPr="002A528D">
        <w:rPr>
          <w:rFonts w:ascii="Calibri" w:hAnsi="Calibri"/>
        </w:rPr>
        <w:t xml:space="preserve"> and charity markets.  </w:t>
      </w:r>
      <w:r w:rsidR="002A528D">
        <w:rPr>
          <w:rFonts w:ascii="Calibri" w:hAnsi="Calibri"/>
        </w:rPr>
        <w:t xml:space="preserve">Almost any </w:t>
      </w:r>
      <w:r w:rsidR="00264043">
        <w:rPr>
          <w:rFonts w:ascii="Calibri" w:hAnsi="Calibri"/>
        </w:rPr>
        <w:tab/>
      </w:r>
      <w:r w:rsidR="002A528D">
        <w:rPr>
          <w:rFonts w:ascii="Calibri" w:hAnsi="Calibri"/>
        </w:rPr>
        <w:t>event where there are not less than 5 sellers and the event is open to the public.</w:t>
      </w:r>
      <w:r w:rsidRPr="002A528D">
        <w:rPr>
          <w:rFonts w:ascii="Calibri" w:hAnsi="Calibri"/>
        </w:rPr>
        <w:br/>
      </w:r>
      <w:r w:rsidRPr="002A528D">
        <w:rPr>
          <w:rFonts w:ascii="Calibri" w:hAnsi="Calibri"/>
        </w:rPr>
        <w:br/>
      </w:r>
      <w:r w:rsidR="002A528D">
        <w:rPr>
          <w:rFonts w:ascii="Calibri" w:hAnsi="Calibri"/>
        </w:rPr>
        <w:t>f</w:t>
      </w:r>
      <w:r w:rsidRPr="002A528D">
        <w:rPr>
          <w:rFonts w:ascii="Calibri" w:hAnsi="Calibri"/>
        </w:rPr>
        <w:t xml:space="preserve">) </w:t>
      </w:r>
      <w:r w:rsidRPr="002A528D">
        <w:rPr>
          <w:rFonts w:ascii="Calibri" w:hAnsi="Calibri"/>
        </w:rPr>
        <w:tab/>
        <w:t>A market may sometimes be held as an integral part of a spec</w:t>
      </w:r>
      <w:r w:rsidR="007F48BD" w:rsidRPr="002A528D">
        <w:rPr>
          <w:rFonts w:ascii="Calibri" w:hAnsi="Calibri"/>
        </w:rPr>
        <w:t xml:space="preserve">ial event and where </w:t>
      </w:r>
      <w:r w:rsidRPr="002A528D">
        <w:rPr>
          <w:rFonts w:ascii="Calibri" w:hAnsi="Calibri"/>
        </w:rPr>
        <w:t xml:space="preserve">this </w:t>
      </w:r>
      <w:r w:rsidR="007F48BD" w:rsidRPr="002A528D">
        <w:rPr>
          <w:rFonts w:ascii="Calibri" w:hAnsi="Calibri"/>
        </w:rPr>
        <w:tab/>
      </w:r>
      <w:r w:rsidRPr="002A528D">
        <w:rPr>
          <w:rFonts w:ascii="Calibri" w:hAnsi="Calibri"/>
        </w:rPr>
        <w:t xml:space="preserve">arises the market element will fall within the Council's </w:t>
      </w:r>
      <w:r w:rsidR="001D05C0">
        <w:rPr>
          <w:rFonts w:ascii="Calibri" w:hAnsi="Calibri"/>
        </w:rPr>
        <w:t>M</w:t>
      </w:r>
      <w:r w:rsidRPr="002A528D">
        <w:rPr>
          <w:rFonts w:ascii="Calibri" w:hAnsi="Calibri"/>
        </w:rPr>
        <w:t xml:space="preserve">arkets </w:t>
      </w:r>
      <w:r w:rsidR="001D05C0">
        <w:rPr>
          <w:rFonts w:ascii="Calibri" w:hAnsi="Calibri"/>
        </w:rPr>
        <w:t>P</w:t>
      </w:r>
      <w:r w:rsidRPr="002A528D">
        <w:rPr>
          <w:rFonts w:ascii="Calibri" w:hAnsi="Calibri"/>
        </w:rPr>
        <w:t xml:space="preserve">olicy. </w:t>
      </w:r>
      <w:r w:rsidRPr="002A528D">
        <w:rPr>
          <w:rFonts w:ascii="Calibri" w:hAnsi="Calibri"/>
        </w:rPr>
        <w:br/>
      </w:r>
      <w:r w:rsidRPr="002A528D">
        <w:rPr>
          <w:rFonts w:ascii="Calibri" w:hAnsi="Calibri"/>
        </w:rPr>
        <w:br/>
        <w:t xml:space="preserve">The Council's </w:t>
      </w:r>
      <w:r w:rsidR="002A528D">
        <w:rPr>
          <w:rFonts w:ascii="Calibri" w:hAnsi="Calibri"/>
        </w:rPr>
        <w:t>M</w:t>
      </w:r>
      <w:r w:rsidRPr="002A528D">
        <w:rPr>
          <w:rFonts w:ascii="Calibri" w:hAnsi="Calibri"/>
        </w:rPr>
        <w:t xml:space="preserve">arkets </w:t>
      </w:r>
      <w:r w:rsidR="002A528D">
        <w:rPr>
          <w:rFonts w:ascii="Calibri" w:hAnsi="Calibri"/>
        </w:rPr>
        <w:t>P</w:t>
      </w:r>
      <w:r w:rsidRPr="002A528D">
        <w:rPr>
          <w:rFonts w:ascii="Calibri" w:hAnsi="Calibri"/>
        </w:rPr>
        <w:t>olicy differentiates between markets of a commercial nature and community-based markets which have a strong charitable element</w:t>
      </w:r>
      <w:r w:rsidR="002A528D">
        <w:rPr>
          <w:rFonts w:ascii="Calibri" w:hAnsi="Calibri"/>
        </w:rPr>
        <w:t xml:space="preserve"> and market type events hold on behalf of </w:t>
      </w:r>
      <w:r w:rsidR="003852D3">
        <w:rPr>
          <w:rFonts w:ascii="Calibri" w:hAnsi="Calibri"/>
        </w:rPr>
        <w:t xml:space="preserve">national </w:t>
      </w:r>
      <w:r w:rsidR="001D05C0">
        <w:rPr>
          <w:rFonts w:ascii="Calibri" w:hAnsi="Calibri"/>
        </w:rPr>
        <w:t xml:space="preserve">or </w:t>
      </w:r>
      <w:r w:rsidR="003852D3">
        <w:rPr>
          <w:rFonts w:ascii="Calibri" w:hAnsi="Calibri"/>
        </w:rPr>
        <w:t xml:space="preserve">international </w:t>
      </w:r>
      <w:r w:rsidR="002A528D">
        <w:rPr>
          <w:rFonts w:ascii="Calibri" w:hAnsi="Calibri"/>
        </w:rPr>
        <w:t>disaster relief</w:t>
      </w:r>
      <w:r w:rsidRPr="002A528D">
        <w:rPr>
          <w:rFonts w:ascii="Calibri" w:hAnsi="Calibri"/>
        </w:rPr>
        <w:t>.</w:t>
      </w:r>
      <w:r w:rsidRPr="002A528D">
        <w:rPr>
          <w:rFonts w:ascii="Calibri" w:hAnsi="Calibri"/>
        </w:rPr>
        <w:br/>
      </w:r>
      <w:r w:rsidRPr="002A528D">
        <w:rPr>
          <w:rFonts w:ascii="Calibri" w:hAnsi="Calibri"/>
        </w:rPr>
        <w:br/>
        <w:t xml:space="preserve">This </w:t>
      </w:r>
      <w:r w:rsidR="001D05C0">
        <w:rPr>
          <w:rFonts w:ascii="Calibri" w:hAnsi="Calibri"/>
        </w:rPr>
        <w:t>M</w:t>
      </w:r>
      <w:r w:rsidRPr="002A528D">
        <w:rPr>
          <w:rFonts w:ascii="Calibri" w:hAnsi="Calibri"/>
        </w:rPr>
        <w:t xml:space="preserve">arkets </w:t>
      </w:r>
      <w:r w:rsidR="001D05C0">
        <w:rPr>
          <w:rFonts w:ascii="Calibri" w:hAnsi="Calibri"/>
        </w:rPr>
        <w:t>P</w:t>
      </w:r>
      <w:r w:rsidRPr="002A528D">
        <w:rPr>
          <w:rFonts w:ascii="Calibri" w:hAnsi="Calibri"/>
        </w:rPr>
        <w:t>olicy does not cover street trading activities.  Where this is the case the Council's licensing section should be consulted.</w:t>
      </w:r>
      <w:r w:rsidRPr="002A528D">
        <w:rPr>
          <w:rFonts w:ascii="Calibri" w:hAnsi="Calibri"/>
        </w:rPr>
        <w:br/>
      </w:r>
    </w:p>
    <w:p w14:paraId="6B252C1A" w14:textId="77777777" w:rsidR="003852D3" w:rsidRPr="003852D3" w:rsidRDefault="00251409" w:rsidP="00383311">
      <w:pPr>
        <w:numPr>
          <w:ilvl w:val="0"/>
          <w:numId w:val="1"/>
        </w:numPr>
        <w:tabs>
          <w:tab w:val="clear" w:pos="720"/>
          <w:tab w:val="left" w:pos="567"/>
        </w:tabs>
        <w:ind w:left="0" w:firstLine="0"/>
        <w:rPr>
          <w:rFonts w:ascii="Calibri" w:hAnsi="Calibri"/>
          <w:b/>
          <w:bCs/>
        </w:rPr>
      </w:pPr>
      <w:r>
        <w:rPr>
          <w:rFonts w:ascii="Calibri" w:hAnsi="Calibri"/>
          <w:b/>
          <w:bCs/>
        </w:rPr>
        <w:t>Licensing of markets under the Council's Markets Policy</w:t>
      </w:r>
      <w:r>
        <w:rPr>
          <w:rFonts w:ascii="Calibri" w:hAnsi="Calibri"/>
        </w:rPr>
        <w:br/>
      </w:r>
      <w:r>
        <w:rPr>
          <w:rFonts w:ascii="Calibri" w:hAnsi="Calibri"/>
        </w:rPr>
        <w:br/>
        <w:t xml:space="preserve">The Council's consent to a market event must be given before the market takes place. Markets will only be licensed once an application for a markets licence has been successfully pursued.  Any market that takes place without such a licence is in breach of the Council's </w:t>
      </w:r>
      <w:r w:rsidR="003852D3">
        <w:rPr>
          <w:rFonts w:ascii="Calibri" w:hAnsi="Calibri"/>
        </w:rPr>
        <w:t>M</w:t>
      </w:r>
      <w:r>
        <w:rPr>
          <w:rFonts w:ascii="Calibri" w:hAnsi="Calibri"/>
        </w:rPr>
        <w:t xml:space="preserve">arkets </w:t>
      </w:r>
      <w:r w:rsidR="003852D3">
        <w:rPr>
          <w:rFonts w:ascii="Calibri" w:hAnsi="Calibri"/>
        </w:rPr>
        <w:t>Rights</w:t>
      </w:r>
      <w:r>
        <w:rPr>
          <w:rFonts w:ascii="Calibri" w:hAnsi="Calibri"/>
        </w:rPr>
        <w:t xml:space="preserve"> and will be subject to enforcement action as described in Section 10.</w:t>
      </w:r>
      <w:r>
        <w:rPr>
          <w:rFonts w:ascii="Calibri" w:hAnsi="Calibri"/>
        </w:rPr>
        <w:br/>
      </w:r>
      <w:r>
        <w:rPr>
          <w:rFonts w:ascii="Calibri" w:hAnsi="Calibri"/>
        </w:rPr>
        <w:br/>
        <w:t>The Council will consider applications in respect of the following categories of market events:</w:t>
      </w:r>
      <w:r>
        <w:rPr>
          <w:rFonts w:ascii="Calibri" w:hAnsi="Calibri"/>
        </w:rPr>
        <w:br/>
      </w:r>
      <w:r>
        <w:rPr>
          <w:rFonts w:ascii="Calibri" w:hAnsi="Calibri"/>
        </w:rPr>
        <w:br/>
        <w:t xml:space="preserve">i) </w:t>
      </w:r>
      <w:r>
        <w:rPr>
          <w:rFonts w:ascii="Calibri" w:hAnsi="Calibri"/>
        </w:rPr>
        <w:tab/>
        <w:t>Commercial markets</w:t>
      </w:r>
      <w:r>
        <w:rPr>
          <w:rFonts w:ascii="Calibri" w:hAnsi="Calibri"/>
        </w:rPr>
        <w:br/>
        <w:t xml:space="preserve">ii) </w:t>
      </w:r>
      <w:r>
        <w:rPr>
          <w:rFonts w:ascii="Calibri" w:hAnsi="Calibri"/>
        </w:rPr>
        <w:tab/>
        <w:t>Community-based markets with a strong charitable element</w:t>
      </w:r>
    </w:p>
    <w:p w14:paraId="0C19CC26" w14:textId="77777777" w:rsidR="001004EF" w:rsidRDefault="003852D3" w:rsidP="00383311">
      <w:pPr>
        <w:tabs>
          <w:tab w:val="left" w:pos="567"/>
        </w:tabs>
        <w:ind w:left="567" w:hanging="567"/>
        <w:rPr>
          <w:rFonts w:ascii="Calibri" w:hAnsi="Calibri"/>
        </w:rPr>
      </w:pPr>
      <w:r w:rsidRPr="003852D3">
        <w:rPr>
          <w:rFonts w:ascii="Calibri" w:hAnsi="Calibri"/>
        </w:rPr>
        <w:t>iii)</w:t>
      </w:r>
      <w:r>
        <w:rPr>
          <w:rFonts w:ascii="Calibri" w:hAnsi="Calibri"/>
          <w:b/>
          <w:bCs/>
        </w:rPr>
        <w:tab/>
      </w:r>
      <w:r>
        <w:rPr>
          <w:rFonts w:ascii="Calibri" w:hAnsi="Calibri"/>
        </w:rPr>
        <w:t>Markets being held on behalf of Disaster relief</w:t>
      </w:r>
      <w:r w:rsidR="00251409">
        <w:rPr>
          <w:rFonts w:ascii="Calibri" w:hAnsi="Calibri"/>
        </w:rPr>
        <w:br/>
      </w:r>
      <w:r w:rsidR="00251409">
        <w:rPr>
          <w:rFonts w:ascii="Calibri" w:hAnsi="Calibri"/>
        </w:rPr>
        <w:br/>
        <w:t xml:space="preserve">The criteria set out in Section 4 will be relevant in respect of both categories of market event. </w:t>
      </w:r>
      <w:r w:rsidR="00251409">
        <w:rPr>
          <w:rFonts w:ascii="Calibri" w:hAnsi="Calibri"/>
        </w:rPr>
        <w:br/>
      </w:r>
      <w:r w:rsidR="00251409">
        <w:rPr>
          <w:rFonts w:ascii="Calibri" w:hAnsi="Calibri"/>
        </w:rPr>
        <w:br/>
      </w:r>
      <w:r w:rsidR="00251409" w:rsidRPr="00551ED3">
        <w:rPr>
          <w:rFonts w:ascii="Calibri" w:hAnsi="Calibri"/>
          <w:b/>
          <w:bCs/>
          <w:i/>
          <w:iCs/>
        </w:rPr>
        <w:t xml:space="preserve">i) </w:t>
      </w:r>
      <w:r w:rsidR="00251409" w:rsidRPr="00551ED3">
        <w:rPr>
          <w:rFonts w:ascii="Calibri" w:hAnsi="Calibri"/>
          <w:b/>
          <w:bCs/>
          <w:i/>
          <w:iCs/>
          <w:u w:val="single"/>
        </w:rPr>
        <w:t>Commercial markets</w:t>
      </w:r>
      <w:r w:rsidR="00251409">
        <w:rPr>
          <w:rFonts w:ascii="Calibri" w:hAnsi="Calibri"/>
        </w:rPr>
        <w:br/>
      </w:r>
      <w:r w:rsidR="00251409">
        <w:rPr>
          <w:rFonts w:ascii="Calibri" w:hAnsi="Calibri"/>
        </w:rPr>
        <w:br/>
        <w:t xml:space="preserve">A commercial market is one which is operated for profit and where the traders are engaged </w:t>
      </w:r>
      <w:r w:rsidR="00251409">
        <w:rPr>
          <w:rFonts w:ascii="Calibri" w:hAnsi="Calibri"/>
        </w:rPr>
        <w:lastRenderedPageBreak/>
        <w:t xml:space="preserve">in a business activity of selling goods for their own purposes. </w:t>
      </w:r>
      <w:r w:rsidR="00251409">
        <w:rPr>
          <w:rFonts w:ascii="Calibri" w:hAnsi="Calibri"/>
        </w:rPr>
        <w:br/>
      </w:r>
      <w:r w:rsidR="00251409">
        <w:rPr>
          <w:rFonts w:ascii="Calibri" w:hAnsi="Calibri"/>
        </w:rPr>
        <w:br/>
        <w:t>The Council will consider applications in respect of commercial markets having regard to the following requirements:</w:t>
      </w:r>
      <w:r w:rsidR="00251409">
        <w:rPr>
          <w:rFonts w:ascii="Calibri" w:hAnsi="Calibri"/>
        </w:rPr>
        <w:br/>
      </w:r>
    </w:p>
    <w:p w14:paraId="54B97418" w14:textId="77777777" w:rsidR="001004EF" w:rsidRDefault="00251409" w:rsidP="001004EF">
      <w:pPr>
        <w:numPr>
          <w:ilvl w:val="0"/>
          <w:numId w:val="3"/>
        </w:numPr>
        <w:ind w:left="709" w:hanging="709"/>
        <w:rPr>
          <w:rFonts w:ascii="Calibri" w:hAnsi="Calibri"/>
        </w:rPr>
      </w:pPr>
      <w:r>
        <w:rPr>
          <w:rFonts w:ascii="Calibri" w:hAnsi="Calibri"/>
        </w:rPr>
        <w:t>No market will be authorised within 6</w:t>
      </w:r>
      <w:r>
        <w:rPr>
          <w:rFonts w:ascii="Calibri" w:hAnsi="Calibri"/>
          <w:vertAlign w:val="superscript"/>
        </w:rPr>
        <w:t>2/3</w:t>
      </w:r>
      <w:r>
        <w:rPr>
          <w:rFonts w:ascii="Calibri" w:hAnsi="Calibri"/>
        </w:rPr>
        <w:t xml:space="preserve"> miles of an existing </w:t>
      </w:r>
      <w:r w:rsidR="007F451B">
        <w:rPr>
          <w:rFonts w:ascii="Calibri" w:hAnsi="Calibri"/>
        </w:rPr>
        <w:t xml:space="preserve">council operated or licensed </w:t>
      </w:r>
      <w:r>
        <w:rPr>
          <w:rFonts w:ascii="Calibri" w:hAnsi="Calibri"/>
        </w:rPr>
        <w:t>market unless it can be demonstrated that the new market will not undermine the existing market and not prejudice the overall market offer.</w:t>
      </w:r>
    </w:p>
    <w:p w14:paraId="69A78F96" w14:textId="77777777" w:rsidR="001004EF" w:rsidRDefault="001004EF" w:rsidP="001004EF">
      <w:pPr>
        <w:rPr>
          <w:rFonts w:ascii="Calibri" w:hAnsi="Calibri"/>
        </w:rPr>
      </w:pPr>
    </w:p>
    <w:p w14:paraId="5C3C69A6" w14:textId="77777777" w:rsidR="001004EF" w:rsidRDefault="00251409" w:rsidP="001004EF">
      <w:pPr>
        <w:numPr>
          <w:ilvl w:val="0"/>
          <w:numId w:val="3"/>
        </w:numPr>
        <w:ind w:left="709" w:hanging="709"/>
        <w:rPr>
          <w:rFonts w:ascii="Calibri" w:hAnsi="Calibri"/>
        </w:rPr>
      </w:pPr>
      <w:r>
        <w:rPr>
          <w:rFonts w:ascii="Calibri" w:hAnsi="Calibri"/>
        </w:rPr>
        <w:t>In respect of any consent the operator must have adequate insurances, comply with trading</w:t>
      </w:r>
      <w:r w:rsidR="001004EF">
        <w:rPr>
          <w:rFonts w:ascii="Calibri" w:hAnsi="Calibri"/>
        </w:rPr>
        <w:t xml:space="preserve"> </w:t>
      </w:r>
      <w:r>
        <w:rPr>
          <w:rFonts w:ascii="Calibri" w:hAnsi="Calibri"/>
        </w:rPr>
        <w:t>standards guidelines, health and saf</w:t>
      </w:r>
      <w:r w:rsidR="007F48BD">
        <w:rPr>
          <w:rFonts w:ascii="Calibri" w:hAnsi="Calibri"/>
        </w:rPr>
        <w:t xml:space="preserve">ety requirements and any other </w:t>
      </w:r>
      <w:r>
        <w:rPr>
          <w:rFonts w:ascii="Calibri" w:hAnsi="Calibri"/>
        </w:rPr>
        <w:t>statutory provisions laid down by the Council.</w:t>
      </w:r>
    </w:p>
    <w:p w14:paraId="14ADDE53" w14:textId="77777777" w:rsidR="001004EF" w:rsidRDefault="001004EF" w:rsidP="001004EF">
      <w:pPr>
        <w:ind w:left="567" w:hanging="567"/>
        <w:rPr>
          <w:rFonts w:ascii="Calibri" w:hAnsi="Calibri"/>
        </w:rPr>
      </w:pPr>
    </w:p>
    <w:p w14:paraId="6D36C189" w14:textId="77777777" w:rsidR="001004EF" w:rsidRDefault="00251409" w:rsidP="001004EF">
      <w:pPr>
        <w:ind w:left="709" w:hanging="709"/>
        <w:rPr>
          <w:rFonts w:ascii="Calibri" w:hAnsi="Calibri"/>
        </w:rPr>
      </w:pPr>
      <w:r>
        <w:rPr>
          <w:rFonts w:ascii="Calibri" w:hAnsi="Calibri"/>
        </w:rPr>
        <w:t xml:space="preserve">c) </w:t>
      </w:r>
      <w:r>
        <w:rPr>
          <w:rFonts w:ascii="Calibri" w:hAnsi="Calibri"/>
        </w:rPr>
        <w:tab/>
        <w:t xml:space="preserve">A </w:t>
      </w:r>
      <w:r w:rsidR="007F451B">
        <w:rPr>
          <w:rFonts w:ascii="Calibri" w:hAnsi="Calibri"/>
        </w:rPr>
        <w:t xml:space="preserve">licence </w:t>
      </w:r>
      <w:r>
        <w:rPr>
          <w:rFonts w:ascii="Calibri" w:hAnsi="Calibri"/>
        </w:rPr>
        <w:t>fee will be paid in respect of any consent given by the Council and the fee will be based on the size of the market and the frequency of t</w:t>
      </w:r>
      <w:r w:rsidR="007F48BD">
        <w:rPr>
          <w:rFonts w:ascii="Calibri" w:hAnsi="Calibri"/>
        </w:rPr>
        <w:t xml:space="preserve">he market.  </w:t>
      </w:r>
      <w:r w:rsidR="007F48BD" w:rsidRPr="00C132EB">
        <w:rPr>
          <w:rFonts w:ascii="Calibri" w:hAnsi="Calibri"/>
        </w:rPr>
        <w:t xml:space="preserve">Refer to </w:t>
      </w:r>
      <w:r w:rsidR="007F48BD" w:rsidRPr="00C132EB">
        <w:rPr>
          <w:rFonts w:ascii="Calibri" w:hAnsi="Calibri"/>
          <w:b/>
          <w:bCs/>
        </w:rPr>
        <w:t>Section</w:t>
      </w:r>
      <w:r w:rsidR="001004EF" w:rsidRPr="00C132EB">
        <w:rPr>
          <w:rFonts w:ascii="Calibri" w:hAnsi="Calibri"/>
          <w:b/>
          <w:bCs/>
        </w:rPr>
        <w:t xml:space="preserve"> </w:t>
      </w:r>
      <w:r w:rsidR="00521CCF" w:rsidRPr="00C132EB">
        <w:rPr>
          <w:rFonts w:ascii="Calibri" w:hAnsi="Calibri"/>
          <w:b/>
          <w:bCs/>
        </w:rPr>
        <w:t>7</w:t>
      </w:r>
      <w:r w:rsidR="001004EF" w:rsidRPr="00C132EB">
        <w:rPr>
          <w:rFonts w:ascii="Calibri" w:hAnsi="Calibri"/>
          <w:b/>
          <w:bCs/>
        </w:rPr>
        <w:t xml:space="preserve"> </w:t>
      </w:r>
      <w:proofErr w:type="gramStart"/>
      <w:r w:rsidR="001004EF" w:rsidRPr="00C132EB">
        <w:rPr>
          <w:rFonts w:ascii="Calibri" w:hAnsi="Calibri"/>
          <w:b/>
          <w:bCs/>
        </w:rPr>
        <w:t xml:space="preserve">- </w:t>
      </w:r>
      <w:r w:rsidR="007F48BD" w:rsidRPr="00C132EB">
        <w:rPr>
          <w:rFonts w:ascii="Calibri" w:hAnsi="Calibri"/>
          <w:b/>
          <w:bCs/>
        </w:rPr>
        <w:t xml:space="preserve"> </w:t>
      </w:r>
      <w:r w:rsidR="001004EF" w:rsidRPr="00C132EB">
        <w:rPr>
          <w:rFonts w:ascii="Calibri" w:hAnsi="Calibri"/>
          <w:b/>
          <w:bCs/>
        </w:rPr>
        <w:t>Schedule</w:t>
      </w:r>
      <w:proofErr w:type="gramEnd"/>
      <w:r w:rsidR="001004EF" w:rsidRPr="00C132EB">
        <w:rPr>
          <w:rFonts w:ascii="Calibri" w:hAnsi="Calibri"/>
          <w:b/>
          <w:bCs/>
        </w:rPr>
        <w:t xml:space="preserve"> of Fees and Charges</w:t>
      </w:r>
      <w:r w:rsidRPr="00C132EB">
        <w:rPr>
          <w:rFonts w:ascii="Calibri" w:hAnsi="Calibri"/>
          <w:b/>
          <w:bCs/>
        </w:rPr>
        <w:t>.</w:t>
      </w:r>
    </w:p>
    <w:p w14:paraId="68AB8520" w14:textId="77777777" w:rsidR="001004EF" w:rsidRDefault="001004EF" w:rsidP="001004EF">
      <w:pPr>
        <w:ind w:left="567" w:hanging="567"/>
        <w:rPr>
          <w:rFonts w:ascii="Calibri" w:hAnsi="Calibri"/>
        </w:rPr>
      </w:pPr>
    </w:p>
    <w:p w14:paraId="171F0D18" w14:textId="77777777" w:rsidR="001004EF" w:rsidRDefault="00251409" w:rsidP="001004EF">
      <w:pPr>
        <w:ind w:left="709" w:hanging="709"/>
        <w:rPr>
          <w:rFonts w:ascii="Calibri" w:hAnsi="Calibri"/>
        </w:rPr>
      </w:pPr>
      <w:r>
        <w:rPr>
          <w:rFonts w:ascii="Calibri" w:hAnsi="Calibri"/>
        </w:rPr>
        <w:t xml:space="preserve">d) </w:t>
      </w:r>
      <w:r>
        <w:rPr>
          <w:rFonts w:ascii="Calibri" w:hAnsi="Calibri"/>
        </w:rPr>
        <w:tab/>
        <w:t>The goods to be sold on the market will be approved by the Council.</w:t>
      </w:r>
    </w:p>
    <w:p w14:paraId="1D461DD9" w14:textId="77777777" w:rsidR="001004EF" w:rsidRDefault="001004EF" w:rsidP="001004EF">
      <w:pPr>
        <w:ind w:left="567" w:hanging="567"/>
        <w:rPr>
          <w:rFonts w:ascii="Calibri" w:hAnsi="Calibri"/>
        </w:rPr>
      </w:pPr>
    </w:p>
    <w:p w14:paraId="25F3D64A" w14:textId="77777777" w:rsidR="00551ED3" w:rsidRDefault="00251409" w:rsidP="00551ED3">
      <w:pPr>
        <w:ind w:left="709" w:hanging="709"/>
        <w:rPr>
          <w:rFonts w:ascii="Calibri" w:hAnsi="Calibri"/>
        </w:rPr>
      </w:pPr>
      <w:r>
        <w:rPr>
          <w:rFonts w:ascii="Calibri" w:hAnsi="Calibri"/>
        </w:rPr>
        <w:t xml:space="preserve">e) </w:t>
      </w:r>
      <w:r>
        <w:rPr>
          <w:rFonts w:ascii="Calibri" w:hAnsi="Calibri"/>
        </w:rPr>
        <w:tab/>
        <w:t>A licensing agreement will be entered into betwee</w:t>
      </w:r>
      <w:r w:rsidR="007F48BD">
        <w:rPr>
          <w:rFonts w:ascii="Calibri" w:hAnsi="Calibri"/>
        </w:rPr>
        <w:t xml:space="preserve">n the operator and the </w:t>
      </w:r>
      <w:r w:rsidR="00C132EB">
        <w:rPr>
          <w:rFonts w:ascii="Calibri" w:hAnsi="Calibri"/>
        </w:rPr>
        <w:t>Council,</w:t>
      </w:r>
      <w:r w:rsidR="007F48BD">
        <w:rPr>
          <w:rFonts w:ascii="Calibri" w:hAnsi="Calibri"/>
        </w:rPr>
        <w:t xml:space="preserve"> </w:t>
      </w:r>
      <w:r>
        <w:rPr>
          <w:rFonts w:ascii="Calibri" w:hAnsi="Calibri"/>
        </w:rPr>
        <w:t>and such licensing agreement must be concluded before the market takes place.</w:t>
      </w:r>
    </w:p>
    <w:p w14:paraId="1670A12A" w14:textId="77777777" w:rsidR="00551ED3" w:rsidRDefault="00551ED3" w:rsidP="00551ED3">
      <w:pPr>
        <w:ind w:left="709" w:hanging="709"/>
        <w:rPr>
          <w:rFonts w:ascii="Calibri" w:hAnsi="Calibri"/>
        </w:rPr>
      </w:pPr>
    </w:p>
    <w:p w14:paraId="79E37849" w14:textId="77777777" w:rsidR="00010AFD" w:rsidRPr="00010AFD" w:rsidRDefault="00551ED3" w:rsidP="00010AFD">
      <w:pPr>
        <w:ind w:left="709" w:hanging="709"/>
        <w:rPr>
          <w:rFonts w:ascii="Calibri" w:hAnsi="Calibri"/>
          <w:b/>
          <w:bCs/>
        </w:rPr>
      </w:pPr>
      <w:r>
        <w:rPr>
          <w:rFonts w:ascii="Calibri" w:hAnsi="Calibri"/>
        </w:rPr>
        <w:t>f)</w:t>
      </w:r>
      <w:r>
        <w:rPr>
          <w:rFonts w:ascii="Calibri" w:hAnsi="Calibri"/>
        </w:rPr>
        <w:tab/>
        <w:t>To ensure consumer and public safety standards the operator must register each market with the “Real Deal for Markets Campaign”</w:t>
      </w:r>
      <w:r w:rsidR="00010AFD">
        <w:rPr>
          <w:rFonts w:ascii="Calibri" w:hAnsi="Calibri"/>
        </w:rPr>
        <w:t>.</w:t>
      </w:r>
      <w:r w:rsidR="00010AFD" w:rsidRPr="00010AFD">
        <w:rPr>
          <w:rFonts w:ascii="Calibri" w:hAnsi="Calibri"/>
        </w:rPr>
        <w:t> </w:t>
      </w:r>
      <w:hyperlink r:id="rId9" w:tgtFrame="_blank" w:history="1">
        <w:r w:rsidR="00010AFD" w:rsidRPr="00010AFD">
          <w:rPr>
            <w:rStyle w:val="Hyperlink"/>
            <w:rFonts w:ascii="Calibri" w:hAnsi="Calibri"/>
          </w:rPr>
          <w:t>Real De</w:t>
        </w:r>
        <w:r w:rsidR="00010AFD" w:rsidRPr="00010AFD">
          <w:rPr>
            <w:rStyle w:val="Hyperlink"/>
            <w:rFonts w:ascii="Calibri" w:hAnsi="Calibri"/>
          </w:rPr>
          <w:t>a</w:t>
        </w:r>
        <w:r w:rsidR="00010AFD" w:rsidRPr="00010AFD">
          <w:rPr>
            <w:rStyle w:val="Hyperlink"/>
            <w:rFonts w:ascii="Calibri" w:hAnsi="Calibri"/>
          </w:rPr>
          <w:t>l Initi</w:t>
        </w:r>
        <w:r w:rsidR="00010AFD" w:rsidRPr="00010AFD">
          <w:rPr>
            <w:rStyle w:val="Hyperlink"/>
            <w:rFonts w:ascii="Calibri" w:hAnsi="Calibri"/>
          </w:rPr>
          <w:t>a</w:t>
        </w:r>
        <w:r w:rsidR="00010AFD" w:rsidRPr="00010AFD">
          <w:rPr>
            <w:rStyle w:val="Hyperlink"/>
            <w:rFonts w:ascii="Calibri" w:hAnsi="Calibri"/>
          </w:rPr>
          <w:t>tive</w:t>
        </w:r>
      </w:hyperlink>
      <w:r w:rsidR="00010AFD" w:rsidRPr="00010AFD">
        <w:rPr>
          <w:rFonts w:ascii="Calibri" w:hAnsi="Calibri"/>
        </w:rPr>
        <w:t xml:space="preserve"> is a national scheme which aims to rid the markets industry of counterfeit and other illegal products, and the </w:t>
      </w:r>
      <w:hyperlink r:id="rId10" w:history="1">
        <w:r w:rsidR="00010AFD" w:rsidRPr="00010AFD">
          <w:rPr>
            <w:rStyle w:val="Hyperlink"/>
            <w:rFonts w:ascii="Calibri" w:hAnsi="Calibri"/>
          </w:rPr>
          <w:t>charter</w:t>
        </w:r>
      </w:hyperlink>
      <w:r w:rsidR="00010AFD" w:rsidRPr="00010AFD">
        <w:rPr>
          <w:rFonts w:ascii="Calibri" w:hAnsi="Calibri"/>
        </w:rPr>
        <w:t xml:space="preserve"> details commitments required by all parties.  The approval of a market rights licence is on the condition that these</w:t>
      </w:r>
      <w:hyperlink r:id="rId11" w:tgtFrame="_blank" w:history="1">
        <w:r w:rsidR="00010AFD" w:rsidRPr="00010AFD">
          <w:rPr>
            <w:rStyle w:val="Hyperlink"/>
            <w:rFonts w:ascii="Calibri" w:hAnsi="Calibri"/>
          </w:rPr>
          <w:t> standards and codes of pr</w:t>
        </w:r>
        <w:r w:rsidR="00010AFD" w:rsidRPr="00010AFD">
          <w:rPr>
            <w:rStyle w:val="Hyperlink"/>
            <w:rFonts w:ascii="Calibri" w:hAnsi="Calibri"/>
          </w:rPr>
          <w:t>a</w:t>
        </w:r>
        <w:r w:rsidR="00010AFD" w:rsidRPr="00010AFD">
          <w:rPr>
            <w:rStyle w:val="Hyperlink"/>
            <w:rFonts w:ascii="Calibri" w:hAnsi="Calibri"/>
          </w:rPr>
          <w:t>c</w:t>
        </w:r>
        <w:r w:rsidR="00010AFD" w:rsidRPr="00010AFD">
          <w:rPr>
            <w:rStyle w:val="Hyperlink"/>
            <w:rFonts w:ascii="Calibri" w:hAnsi="Calibri"/>
          </w:rPr>
          <w:t>t</w:t>
        </w:r>
        <w:r w:rsidR="00010AFD" w:rsidRPr="00010AFD">
          <w:rPr>
            <w:rStyle w:val="Hyperlink"/>
            <w:rFonts w:ascii="Calibri" w:hAnsi="Calibri"/>
          </w:rPr>
          <w:t>ise </w:t>
        </w:r>
      </w:hyperlink>
      <w:r w:rsidR="00010AFD" w:rsidRPr="00010AFD">
        <w:rPr>
          <w:rFonts w:ascii="Calibri" w:hAnsi="Calibri"/>
        </w:rPr>
        <w:t>are adhered to.</w:t>
      </w:r>
    </w:p>
    <w:p w14:paraId="268A72EB" w14:textId="77777777" w:rsidR="001004EF" w:rsidRDefault="001004EF" w:rsidP="00551ED3">
      <w:pPr>
        <w:ind w:left="709" w:hanging="709"/>
        <w:rPr>
          <w:rFonts w:ascii="Calibri" w:hAnsi="Calibri"/>
        </w:rPr>
      </w:pPr>
    </w:p>
    <w:p w14:paraId="28677884" w14:textId="77777777" w:rsidR="006A76C8" w:rsidRDefault="00251409" w:rsidP="007E1354">
      <w:pPr>
        <w:ind w:left="720" w:hanging="709"/>
        <w:rPr>
          <w:rFonts w:ascii="Calibri" w:hAnsi="Calibri"/>
        </w:rPr>
      </w:pPr>
      <w:r w:rsidRPr="00551ED3">
        <w:rPr>
          <w:rFonts w:ascii="Calibri" w:hAnsi="Calibri"/>
          <w:b/>
          <w:bCs/>
          <w:i/>
          <w:iCs/>
        </w:rPr>
        <w:t xml:space="preserve">ii) </w:t>
      </w:r>
      <w:r w:rsidRPr="00551ED3">
        <w:rPr>
          <w:rFonts w:ascii="Calibri" w:hAnsi="Calibri"/>
          <w:b/>
          <w:bCs/>
          <w:i/>
          <w:iCs/>
          <w:u w:val="single"/>
        </w:rPr>
        <w:t xml:space="preserve">Community-Based Markets </w:t>
      </w:r>
      <w:r w:rsidR="001D05C0" w:rsidRPr="00551ED3">
        <w:rPr>
          <w:rFonts w:ascii="Calibri" w:hAnsi="Calibri"/>
          <w:b/>
          <w:bCs/>
          <w:i/>
          <w:iCs/>
          <w:u w:val="single"/>
        </w:rPr>
        <w:t>with</w:t>
      </w:r>
      <w:r w:rsidRPr="00551ED3">
        <w:rPr>
          <w:rFonts w:ascii="Calibri" w:hAnsi="Calibri"/>
          <w:b/>
          <w:bCs/>
          <w:i/>
          <w:iCs/>
          <w:u w:val="single"/>
        </w:rPr>
        <w:t xml:space="preserve"> </w:t>
      </w:r>
      <w:r w:rsidR="001D05C0">
        <w:rPr>
          <w:rFonts w:ascii="Calibri" w:hAnsi="Calibri"/>
          <w:b/>
          <w:bCs/>
          <w:i/>
          <w:iCs/>
          <w:u w:val="single"/>
        </w:rPr>
        <w:t>a</w:t>
      </w:r>
      <w:r w:rsidRPr="00551ED3">
        <w:rPr>
          <w:rFonts w:ascii="Calibri" w:hAnsi="Calibri"/>
          <w:b/>
          <w:bCs/>
          <w:i/>
          <w:iCs/>
          <w:u w:val="single"/>
        </w:rPr>
        <w:t xml:space="preserve"> Strong Charitable Element</w:t>
      </w:r>
      <w:r>
        <w:rPr>
          <w:rFonts w:ascii="Calibri" w:hAnsi="Calibri"/>
        </w:rPr>
        <w:br/>
      </w:r>
      <w:r>
        <w:rPr>
          <w:rFonts w:ascii="Calibri" w:hAnsi="Calibri"/>
        </w:rPr>
        <w:br/>
        <w:t>Community-based markets are organised by local communities or organisations with the intention of raising funds for a specific charity</w:t>
      </w:r>
      <w:r w:rsidR="007F451B">
        <w:rPr>
          <w:rFonts w:ascii="Calibri" w:hAnsi="Calibri"/>
        </w:rPr>
        <w:t>, community scheme</w:t>
      </w:r>
      <w:r>
        <w:rPr>
          <w:rFonts w:ascii="Calibri" w:hAnsi="Calibri"/>
        </w:rPr>
        <w:t xml:space="preserve"> or celebrating a special event</w:t>
      </w:r>
      <w:r w:rsidR="007F451B">
        <w:rPr>
          <w:rFonts w:ascii="Calibri" w:hAnsi="Calibri"/>
        </w:rPr>
        <w:t>.</w:t>
      </w:r>
      <w:r>
        <w:rPr>
          <w:rFonts w:ascii="Calibri" w:hAnsi="Calibri"/>
        </w:rPr>
        <w:br/>
      </w:r>
      <w:r>
        <w:rPr>
          <w:rFonts w:ascii="Calibri" w:hAnsi="Calibri"/>
        </w:rPr>
        <w:br/>
        <w:t>The Council will consider applications in respect of community-based markets having regard to the following requirements:</w:t>
      </w:r>
    </w:p>
    <w:p w14:paraId="24871CF2" w14:textId="77777777" w:rsidR="007F451B" w:rsidRDefault="007F451B" w:rsidP="007E1354">
      <w:pPr>
        <w:ind w:left="720" w:hanging="709"/>
        <w:rPr>
          <w:rFonts w:ascii="Calibri" w:hAnsi="Calibri"/>
        </w:rPr>
      </w:pPr>
    </w:p>
    <w:p w14:paraId="6E6E4435" w14:textId="77777777" w:rsidR="006A76C8" w:rsidRDefault="00251409" w:rsidP="007F451B">
      <w:pPr>
        <w:numPr>
          <w:ilvl w:val="0"/>
          <w:numId w:val="6"/>
        </w:numPr>
        <w:rPr>
          <w:rFonts w:ascii="Calibri" w:hAnsi="Calibri"/>
        </w:rPr>
      </w:pPr>
      <w:r>
        <w:rPr>
          <w:rFonts w:ascii="Calibri" w:hAnsi="Calibri"/>
        </w:rPr>
        <w:t>the markets must be operated on a non-profit making basis to assist a charity or community event</w:t>
      </w:r>
      <w:r w:rsidR="007F451B">
        <w:rPr>
          <w:rFonts w:ascii="Calibri" w:hAnsi="Calibri"/>
        </w:rPr>
        <w:t>/scheme</w:t>
      </w:r>
      <w:r>
        <w:rPr>
          <w:rFonts w:ascii="Calibri" w:hAnsi="Calibri"/>
        </w:rPr>
        <w:t xml:space="preserve"> and the operator shall supply relev</w:t>
      </w:r>
      <w:r w:rsidR="007F48BD">
        <w:rPr>
          <w:rFonts w:ascii="Calibri" w:hAnsi="Calibri"/>
        </w:rPr>
        <w:t xml:space="preserve">ant information to the Council </w:t>
      </w:r>
      <w:r>
        <w:rPr>
          <w:rFonts w:ascii="Calibri" w:hAnsi="Calibri"/>
        </w:rPr>
        <w:t>if requested. While it is acknowledged that some traders will be selling goods for their own purposes, the Council will look for the event to have a strong charitable element in the way the event is organised</w:t>
      </w:r>
      <w:r w:rsidR="007F451B">
        <w:rPr>
          <w:rFonts w:ascii="Calibri" w:hAnsi="Calibri"/>
        </w:rPr>
        <w:t xml:space="preserve"> and promoted</w:t>
      </w:r>
      <w:r>
        <w:rPr>
          <w:rFonts w:ascii="Calibri" w:hAnsi="Calibri"/>
        </w:rPr>
        <w:t xml:space="preserve">. </w:t>
      </w:r>
    </w:p>
    <w:p w14:paraId="173B8C5C" w14:textId="77777777" w:rsidR="006A76C8" w:rsidRDefault="006A76C8" w:rsidP="007E1354">
      <w:pPr>
        <w:ind w:left="720" w:hanging="709"/>
        <w:rPr>
          <w:rFonts w:ascii="Calibri" w:hAnsi="Calibri"/>
        </w:rPr>
      </w:pPr>
    </w:p>
    <w:p w14:paraId="62845680" w14:textId="77777777" w:rsidR="006A76C8" w:rsidRDefault="00251409" w:rsidP="007F451B">
      <w:pPr>
        <w:numPr>
          <w:ilvl w:val="0"/>
          <w:numId w:val="6"/>
        </w:numPr>
        <w:rPr>
          <w:rFonts w:ascii="Calibri" w:hAnsi="Calibri"/>
        </w:rPr>
      </w:pPr>
      <w:r>
        <w:rPr>
          <w:rFonts w:ascii="Calibri" w:hAnsi="Calibri"/>
        </w:rPr>
        <w:lastRenderedPageBreak/>
        <w:t>In respect of any consent the operator must have adequate insurances, comply with trading standards guidelines, health and saf</w:t>
      </w:r>
      <w:r w:rsidR="007F48BD">
        <w:rPr>
          <w:rFonts w:ascii="Calibri" w:hAnsi="Calibri"/>
        </w:rPr>
        <w:t xml:space="preserve">ety requirements and any other </w:t>
      </w:r>
      <w:r>
        <w:rPr>
          <w:rFonts w:ascii="Calibri" w:hAnsi="Calibri"/>
        </w:rPr>
        <w:t>statutory provisions laid down by the Council.</w:t>
      </w:r>
    </w:p>
    <w:p w14:paraId="09F7455E" w14:textId="77777777" w:rsidR="006A76C8" w:rsidRDefault="006A76C8" w:rsidP="007E1354">
      <w:pPr>
        <w:ind w:left="720" w:hanging="709"/>
        <w:rPr>
          <w:rFonts w:ascii="Calibri" w:hAnsi="Calibri"/>
        </w:rPr>
      </w:pPr>
    </w:p>
    <w:p w14:paraId="6E2CEAF5" w14:textId="77777777" w:rsidR="007E1354" w:rsidRDefault="00251409" w:rsidP="007F451B">
      <w:pPr>
        <w:numPr>
          <w:ilvl w:val="0"/>
          <w:numId w:val="6"/>
        </w:numPr>
        <w:rPr>
          <w:rFonts w:ascii="Calibri" w:hAnsi="Calibri"/>
        </w:rPr>
      </w:pPr>
      <w:r>
        <w:rPr>
          <w:rFonts w:ascii="Calibri" w:hAnsi="Calibri"/>
        </w:rPr>
        <w:t>A licensing agreement will be entered into betwee</w:t>
      </w:r>
      <w:r w:rsidR="007F48BD">
        <w:rPr>
          <w:rFonts w:ascii="Calibri" w:hAnsi="Calibri"/>
        </w:rPr>
        <w:t xml:space="preserve">n the operator and the </w:t>
      </w:r>
      <w:r w:rsidR="00C132EB">
        <w:rPr>
          <w:rFonts w:ascii="Calibri" w:hAnsi="Calibri"/>
        </w:rPr>
        <w:t>Council,</w:t>
      </w:r>
      <w:r w:rsidR="007F48BD">
        <w:rPr>
          <w:rFonts w:ascii="Calibri" w:hAnsi="Calibri"/>
        </w:rPr>
        <w:t xml:space="preserve"> </w:t>
      </w:r>
      <w:r>
        <w:rPr>
          <w:rFonts w:ascii="Calibri" w:hAnsi="Calibri"/>
        </w:rPr>
        <w:t>and such licensing agreement must be concluded before the market takes place.</w:t>
      </w:r>
    </w:p>
    <w:p w14:paraId="4C3EA19A" w14:textId="77777777" w:rsidR="007E1354" w:rsidRDefault="007E1354" w:rsidP="007E1354">
      <w:pPr>
        <w:ind w:left="720" w:hanging="709"/>
        <w:rPr>
          <w:rFonts w:ascii="Calibri" w:hAnsi="Calibri"/>
        </w:rPr>
      </w:pPr>
    </w:p>
    <w:p w14:paraId="19CA80AB" w14:textId="77777777" w:rsidR="007F451B" w:rsidRDefault="00551ED3" w:rsidP="007F451B">
      <w:pPr>
        <w:numPr>
          <w:ilvl w:val="0"/>
          <w:numId w:val="6"/>
        </w:numPr>
        <w:rPr>
          <w:rFonts w:ascii="Calibri" w:hAnsi="Calibri"/>
        </w:rPr>
      </w:pPr>
      <w:r>
        <w:rPr>
          <w:rFonts w:ascii="Calibri" w:hAnsi="Calibri"/>
        </w:rPr>
        <w:t>The Council will insist on such other requirements as are deemed appropriate to ensure consumer and public safety standards.</w:t>
      </w:r>
    </w:p>
    <w:p w14:paraId="08B6CCEF" w14:textId="77777777" w:rsidR="007F451B" w:rsidRDefault="007F451B" w:rsidP="007F451B">
      <w:pPr>
        <w:pStyle w:val="ListParagraph"/>
        <w:rPr>
          <w:rFonts w:ascii="Calibri" w:hAnsi="Calibri"/>
        </w:rPr>
      </w:pPr>
    </w:p>
    <w:p w14:paraId="67E091C3" w14:textId="77777777" w:rsidR="00521CCF" w:rsidRDefault="00251409" w:rsidP="007F451B">
      <w:pPr>
        <w:rPr>
          <w:rFonts w:ascii="Calibri" w:hAnsi="Calibri"/>
        </w:rPr>
      </w:pPr>
      <w:r>
        <w:rPr>
          <w:rFonts w:ascii="Calibri" w:hAnsi="Calibri"/>
        </w:rPr>
        <w:t>Applications in respect of both commercial markets and community-based markets should be made to the following:</w:t>
      </w:r>
      <w:r>
        <w:rPr>
          <w:rFonts w:ascii="Calibri" w:hAnsi="Calibri"/>
        </w:rPr>
        <w:br/>
      </w:r>
      <w:r>
        <w:rPr>
          <w:rFonts w:ascii="Calibri" w:hAnsi="Calibri"/>
        </w:rPr>
        <w:br/>
      </w:r>
      <w:r w:rsidRPr="007F451B">
        <w:rPr>
          <w:rFonts w:ascii="Calibri" w:hAnsi="Calibri"/>
          <w:highlight w:val="yellow"/>
        </w:rPr>
        <w:t xml:space="preserve">PLEASE INSERT </w:t>
      </w:r>
      <w:r w:rsidR="00010AFD">
        <w:rPr>
          <w:rFonts w:ascii="Calibri" w:hAnsi="Calibri"/>
          <w:highlight w:val="yellow"/>
        </w:rPr>
        <w:t xml:space="preserve">WEB </w:t>
      </w:r>
      <w:r w:rsidRPr="007F451B">
        <w:rPr>
          <w:rFonts w:ascii="Calibri" w:hAnsi="Calibri"/>
          <w:highlight w:val="yellow"/>
        </w:rPr>
        <w:t>DETAILS</w:t>
      </w:r>
      <w:r>
        <w:rPr>
          <w:rFonts w:ascii="Calibri" w:hAnsi="Calibri"/>
        </w:rPr>
        <w:br/>
      </w:r>
      <w:r>
        <w:rPr>
          <w:rFonts w:ascii="Calibri" w:hAnsi="Calibri"/>
        </w:rPr>
        <w:br/>
        <w:t xml:space="preserve">Information about the Council's markets policy can also be obtained online with the relevant application forms </w:t>
      </w:r>
      <w:r w:rsidRPr="007F451B">
        <w:rPr>
          <w:rFonts w:ascii="Calibri" w:hAnsi="Calibri"/>
          <w:highlight w:val="yellow"/>
        </w:rPr>
        <w:t>PLEASE INSERT</w:t>
      </w:r>
      <w:r w:rsidR="00010AFD">
        <w:rPr>
          <w:rFonts w:ascii="Calibri" w:hAnsi="Calibri"/>
          <w:highlight w:val="yellow"/>
        </w:rPr>
        <w:t xml:space="preserve"> WEB</w:t>
      </w:r>
      <w:r w:rsidRPr="007F451B">
        <w:rPr>
          <w:rFonts w:ascii="Calibri" w:hAnsi="Calibri"/>
          <w:highlight w:val="yellow"/>
        </w:rPr>
        <w:t xml:space="preserve"> DETAILS</w:t>
      </w:r>
      <w:r>
        <w:rPr>
          <w:rFonts w:ascii="Calibri" w:hAnsi="Calibri"/>
        </w:rPr>
        <w:t xml:space="preserve"> </w:t>
      </w:r>
      <w:r>
        <w:rPr>
          <w:rFonts w:ascii="Calibri" w:hAnsi="Calibri"/>
        </w:rPr>
        <w:br/>
      </w:r>
    </w:p>
    <w:p w14:paraId="2D44D4BC" w14:textId="77777777" w:rsidR="00521CCF" w:rsidRDefault="00521CCF" w:rsidP="007F451B">
      <w:pPr>
        <w:rPr>
          <w:rFonts w:ascii="Calibri" w:hAnsi="Calibri"/>
        </w:rPr>
      </w:pPr>
      <w:r>
        <w:rPr>
          <w:rFonts w:ascii="Calibri" w:hAnsi="Calibri"/>
        </w:rPr>
        <w:t xml:space="preserve">In accordance with Section 37 of the Local Government (Miscellaneous Provisions) Act 1982 you are required to give the council not less than </w:t>
      </w:r>
      <w:r w:rsidR="00C132EB">
        <w:rPr>
          <w:rFonts w:ascii="Calibri" w:hAnsi="Calibri"/>
        </w:rPr>
        <w:t>twenty-eight</w:t>
      </w:r>
      <w:r w:rsidR="001D05C0">
        <w:rPr>
          <w:rFonts w:ascii="Calibri" w:hAnsi="Calibri"/>
        </w:rPr>
        <w:t xml:space="preserve"> days’ notice</w:t>
      </w:r>
      <w:r>
        <w:rPr>
          <w:rFonts w:ascii="Calibri" w:hAnsi="Calibri"/>
        </w:rPr>
        <w:t xml:space="preserve"> of your intent to hold a market.</w:t>
      </w:r>
    </w:p>
    <w:p w14:paraId="44A2038B" w14:textId="77777777" w:rsidR="005072DD" w:rsidRPr="007E1354" w:rsidRDefault="00251409" w:rsidP="007F451B">
      <w:pPr>
        <w:rPr>
          <w:rFonts w:ascii="Calibri" w:hAnsi="Calibri"/>
        </w:rPr>
      </w:pPr>
      <w:r>
        <w:rPr>
          <w:rFonts w:ascii="Calibri" w:hAnsi="Calibri"/>
        </w:rPr>
        <w:br/>
        <w:t xml:space="preserve">The Council will </w:t>
      </w:r>
      <w:r w:rsidR="00521CCF">
        <w:rPr>
          <w:rFonts w:ascii="Calibri" w:hAnsi="Calibri"/>
        </w:rPr>
        <w:t xml:space="preserve">then </w:t>
      </w:r>
      <w:r>
        <w:rPr>
          <w:rFonts w:ascii="Calibri" w:hAnsi="Calibri"/>
        </w:rPr>
        <w:t xml:space="preserve">endeavour to deal with applications for a markets licence within a period of </w:t>
      </w:r>
      <w:r w:rsidR="00C132EB">
        <w:rPr>
          <w:rFonts w:ascii="Calibri" w:hAnsi="Calibri"/>
        </w:rPr>
        <w:t>twenty-eight</w:t>
      </w:r>
      <w:r w:rsidR="007F451B">
        <w:rPr>
          <w:rFonts w:ascii="Calibri" w:hAnsi="Calibri"/>
        </w:rPr>
        <w:t xml:space="preserve"> </w:t>
      </w:r>
      <w:r>
        <w:rPr>
          <w:rFonts w:ascii="Calibri" w:hAnsi="Calibri"/>
        </w:rPr>
        <w:t xml:space="preserve">days.  An operator of a market event is therefore urged to </w:t>
      </w:r>
      <w:proofErr w:type="gramStart"/>
      <w:r>
        <w:rPr>
          <w:rFonts w:ascii="Calibri" w:hAnsi="Calibri"/>
        </w:rPr>
        <w:t>submit an application</w:t>
      </w:r>
      <w:proofErr w:type="gramEnd"/>
      <w:r>
        <w:rPr>
          <w:rFonts w:ascii="Calibri" w:hAnsi="Calibri"/>
        </w:rPr>
        <w:t xml:space="preserve"> as early as possible to ensure that the Council has adequate time to consider the relevant matters in an appropriate way.  In considering the application the Council will require sufficient information to deal with all the issues set out in the criteria listed above </w:t>
      </w:r>
      <w:proofErr w:type="gramStart"/>
      <w:r>
        <w:rPr>
          <w:rFonts w:ascii="Calibri" w:hAnsi="Calibri"/>
        </w:rPr>
        <w:t>and also</w:t>
      </w:r>
      <w:proofErr w:type="gramEnd"/>
      <w:r>
        <w:rPr>
          <w:rFonts w:ascii="Calibri" w:hAnsi="Calibri"/>
        </w:rPr>
        <w:t xml:space="preserve"> covered on the application form.  Failure to provide such information is likely to lead to a delay in the Council coming to a decision.  </w:t>
      </w:r>
      <w:r>
        <w:rPr>
          <w:rFonts w:ascii="Calibri" w:hAnsi="Calibri"/>
        </w:rPr>
        <w:br/>
      </w:r>
      <w:r>
        <w:rPr>
          <w:rFonts w:ascii="Calibri" w:hAnsi="Calibri"/>
        </w:rPr>
        <w:br/>
        <w:t xml:space="preserve">If the Council decides to refuse an </w:t>
      </w:r>
      <w:r w:rsidR="00C132EB">
        <w:rPr>
          <w:rFonts w:ascii="Calibri" w:hAnsi="Calibri"/>
        </w:rPr>
        <w:t>application,</w:t>
      </w:r>
      <w:r>
        <w:rPr>
          <w:rFonts w:ascii="Calibri" w:hAnsi="Calibri"/>
        </w:rPr>
        <w:t xml:space="preserve"> it will set out the reasons for its decision and will advise the procedure for submitting an appeal in respect of the refusal.  Normally any appeal must be submitted within fourteen days of the Council's written decision.</w:t>
      </w:r>
      <w:r>
        <w:rPr>
          <w:rFonts w:ascii="Calibri" w:hAnsi="Calibri"/>
        </w:rPr>
        <w:br/>
      </w:r>
    </w:p>
    <w:p w14:paraId="166EBDC5" w14:textId="77777777" w:rsidR="00251409" w:rsidRDefault="00251409">
      <w:pPr>
        <w:numPr>
          <w:ilvl w:val="0"/>
          <w:numId w:val="1"/>
        </w:numPr>
        <w:ind w:hanging="705"/>
        <w:rPr>
          <w:rFonts w:ascii="Calibri" w:hAnsi="Calibri"/>
        </w:rPr>
      </w:pPr>
      <w:r>
        <w:rPr>
          <w:rFonts w:ascii="Calibri" w:hAnsi="Calibri"/>
          <w:b/>
          <w:bCs/>
        </w:rPr>
        <w:t>Fees</w:t>
      </w:r>
      <w:r>
        <w:rPr>
          <w:rFonts w:ascii="Calibri" w:hAnsi="Calibri"/>
        </w:rPr>
        <w:br/>
      </w:r>
      <w:r>
        <w:rPr>
          <w:rFonts w:ascii="Calibri" w:hAnsi="Calibri"/>
        </w:rPr>
        <w:br/>
        <w:t xml:space="preserve">It is proposed that the fees </w:t>
      </w:r>
      <w:r w:rsidR="0015023A">
        <w:rPr>
          <w:rFonts w:ascii="Calibri" w:hAnsi="Calibri"/>
        </w:rPr>
        <w:t xml:space="preserve">for </w:t>
      </w:r>
      <w:r>
        <w:rPr>
          <w:rFonts w:ascii="Calibri" w:hAnsi="Calibri"/>
        </w:rPr>
        <w:t xml:space="preserve">commercial markets should be based on </w:t>
      </w:r>
      <w:r w:rsidR="00C132EB">
        <w:rPr>
          <w:rFonts w:ascii="Calibri" w:hAnsi="Calibri"/>
        </w:rPr>
        <w:t xml:space="preserve">cost recovery basis </w:t>
      </w:r>
      <w:r w:rsidR="0015023A">
        <w:rPr>
          <w:rFonts w:ascii="Calibri" w:hAnsi="Calibri"/>
        </w:rPr>
        <w:t>on the following basis:</w:t>
      </w:r>
      <w:r w:rsidR="00C132EB">
        <w:rPr>
          <w:rFonts w:ascii="Calibri" w:hAnsi="Calibri"/>
        </w:rPr>
        <w:t xml:space="preserve"> </w:t>
      </w:r>
      <w:r>
        <w:rPr>
          <w:rFonts w:ascii="Calibri" w:hAnsi="Calibri"/>
        </w:rPr>
        <w:br/>
      </w:r>
    </w:p>
    <w:tbl>
      <w:tblPr>
        <w:tblW w:w="0" w:type="auto"/>
        <w:tblInd w:w="1111" w:type="dxa"/>
        <w:tblLayout w:type="fixed"/>
        <w:tblCellMar>
          <w:top w:w="55" w:type="dxa"/>
          <w:left w:w="55" w:type="dxa"/>
          <w:bottom w:w="55" w:type="dxa"/>
          <w:right w:w="55" w:type="dxa"/>
        </w:tblCellMar>
        <w:tblLook w:val="0000" w:firstRow="0" w:lastRow="0" w:firstColumn="0" w:lastColumn="0" w:noHBand="0" w:noVBand="0"/>
      </w:tblPr>
      <w:tblGrid>
        <w:gridCol w:w="1634"/>
        <w:gridCol w:w="3935"/>
        <w:gridCol w:w="2873"/>
      </w:tblGrid>
      <w:tr w:rsidR="00C20FE0" w14:paraId="4A740BA4" w14:textId="77777777" w:rsidTr="005072DD">
        <w:tc>
          <w:tcPr>
            <w:tcW w:w="1634" w:type="dxa"/>
            <w:tcBorders>
              <w:top w:val="single" w:sz="4" w:space="0" w:color="auto"/>
              <w:left w:val="single" w:sz="4" w:space="0" w:color="auto"/>
              <w:bottom w:val="single" w:sz="4" w:space="0" w:color="auto"/>
              <w:right w:val="single" w:sz="4" w:space="0" w:color="auto"/>
            </w:tcBorders>
          </w:tcPr>
          <w:p w14:paraId="3172F2FA" w14:textId="77777777" w:rsidR="005072DD" w:rsidRPr="00DD6507" w:rsidRDefault="005072DD">
            <w:pPr>
              <w:pStyle w:val="TableContents"/>
              <w:jc w:val="center"/>
              <w:rPr>
                <w:rFonts w:ascii="Calibri" w:hAnsi="Calibri"/>
                <w:b/>
                <w:bCs/>
              </w:rPr>
            </w:pPr>
            <w:r w:rsidRPr="00DD6507">
              <w:rPr>
                <w:rFonts w:ascii="Calibri" w:hAnsi="Calibri"/>
                <w:b/>
                <w:bCs/>
              </w:rPr>
              <w:t>Category</w:t>
            </w:r>
          </w:p>
        </w:tc>
        <w:tc>
          <w:tcPr>
            <w:tcW w:w="3935" w:type="dxa"/>
            <w:tcBorders>
              <w:top w:val="single" w:sz="4" w:space="0" w:color="auto"/>
              <w:left w:val="single" w:sz="4" w:space="0" w:color="auto"/>
              <w:bottom w:val="single" w:sz="4" w:space="0" w:color="auto"/>
              <w:right w:val="single" w:sz="4" w:space="0" w:color="auto"/>
            </w:tcBorders>
          </w:tcPr>
          <w:p w14:paraId="21E03471" w14:textId="77777777" w:rsidR="005072DD" w:rsidRPr="00DD6507" w:rsidRDefault="005072DD">
            <w:pPr>
              <w:pStyle w:val="TableContents"/>
              <w:jc w:val="center"/>
              <w:rPr>
                <w:rFonts w:ascii="Calibri" w:hAnsi="Calibri"/>
                <w:b/>
                <w:bCs/>
              </w:rPr>
            </w:pPr>
            <w:r w:rsidRPr="00DD6507">
              <w:rPr>
                <w:rFonts w:ascii="Calibri" w:hAnsi="Calibri"/>
                <w:b/>
                <w:bCs/>
              </w:rPr>
              <w:t xml:space="preserve">Type </w:t>
            </w:r>
            <w:r w:rsidR="00C132EB" w:rsidRPr="00DD6507">
              <w:rPr>
                <w:rFonts w:ascii="Calibri" w:hAnsi="Calibri"/>
                <w:b/>
                <w:bCs/>
              </w:rPr>
              <w:t>of Market</w:t>
            </w:r>
            <w:r w:rsidRPr="00DD6507">
              <w:rPr>
                <w:rFonts w:ascii="Calibri" w:hAnsi="Calibri"/>
                <w:b/>
                <w:bCs/>
              </w:rPr>
              <w:t xml:space="preserve">                     </w:t>
            </w:r>
          </w:p>
        </w:tc>
        <w:tc>
          <w:tcPr>
            <w:tcW w:w="2873" w:type="dxa"/>
            <w:tcBorders>
              <w:top w:val="single" w:sz="4" w:space="0" w:color="auto"/>
              <w:left w:val="single" w:sz="4" w:space="0" w:color="auto"/>
              <w:bottom w:val="single" w:sz="4" w:space="0" w:color="auto"/>
              <w:right w:val="single" w:sz="4" w:space="0" w:color="auto"/>
            </w:tcBorders>
          </w:tcPr>
          <w:p w14:paraId="3148A1CD" w14:textId="77777777" w:rsidR="005072DD" w:rsidRPr="00DD6507" w:rsidRDefault="005072DD">
            <w:pPr>
              <w:pStyle w:val="TableContents"/>
              <w:jc w:val="center"/>
              <w:rPr>
                <w:rFonts w:ascii="Calibri" w:hAnsi="Calibri"/>
                <w:b/>
                <w:bCs/>
              </w:rPr>
            </w:pPr>
            <w:r w:rsidRPr="00C132EB">
              <w:rPr>
                <w:rFonts w:ascii="Calibri" w:hAnsi="Calibri"/>
                <w:b/>
                <w:bCs/>
              </w:rPr>
              <w:t xml:space="preserve">Licence Fee </w:t>
            </w:r>
          </w:p>
        </w:tc>
      </w:tr>
      <w:tr w:rsidR="00C20FE0" w14:paraId="62DA13A6" w14:textId="77777777" w:rsidTr="00BB05CC">
        <w:tc>
          <w:tcPr>
            <w:tcW w:w="1634" w:type="dxa"/>
            <w:tcBorders>
              <w:top w:val="single" w:sz="4" w:space="0" w:color="auto"/>
              <w:left w:val="single" w:sz="4" w:space="0" w:color="auto"/>
              <w:bottom w:val="single" w:sz="4" w:space="0" w:color="auto"/>
              <w:right w:val="single" w:sz="4" w:space="0" w:color="auto"/>
            </w:tcBorders>
          </w:tcPr>
          <w:p w14:paraId="60EF6812" w14:textId="77777777" w:rsidR="005072DD" w:rsidRDefault="005072DD">
            <w:pPr>
              <w:pStyle w:val="TableContents"/>
              <w:jc w:val="center"/>
              <w:rPr>
                <w:rFonts w:ascii="Calibri" w:hAnsi="Calibri"/>
              </w:rPr>
            </w:pPr>
            <w:r>
              <w:rPr>
                <w:rFonts w:ascii="Calibri" w:hAnsi="Calibri"/>
              </w:rPr>
              <w:t>1</w:t>
            </w:r>
          </w:p>
        </w:tc>
        <w:tc>
          <w:tcPr>
            <w:tcW w:w="3935" w:type="dxa"/>
            <w:tcBorders>
              <w:top w:val="single" w:sz="4" w:space="0" w:color="auto"/>
              <w:left w:val="single" w:sz="4" w:space="0" w:color="auto"/>
              <w:bottom w:val="single" w:sz="4" w:space="0" w:color="auto"/>
              <w:right w:val="single" w:sz="4" w:space="0" w:color="auto"/>
            </w:tcBorders>
          </w:tcPr>
          <w:p w14:paraId="5B785E0B" w14:textId="77777777" w:rsidR="005072DD" w:rsidRDefault="005072DD" w:rsidP="005072DD">
            <w:pPr>
              <w:pStyle w:val="TableContents"/>
              <w:rPr>
                <w:rFonts w:ascii="Calibri" w:hAnsi="Calibri"/>
              </w:rPr>
            </w:pPr>
            <w:r>
              <w:rPr>
                <w:rFonts w:ascii="Calibri" w:hAnsi="Calibri"/>
              </w:rPr>
              <w:t xml:space="preserve">Charitable, Local Community fundraiser up to 50 vendors operated </w:t>
            </w:r>
            <w:r>
              <w:rPr>
                <w:rFonts w:ascii="Calibri" w:hAnsi="Calibri"/>
              </w:rPr>
              <w:lastRenderedPageBreak/>
              <w:t>by a” defined organisation”</w:t>
            </w:r>
          </w:p>
        </w:tc>
        <w:tc>
          <w:tcPr>
            <w:tcW w:w="2873" w:type="dxa"/>
            <w:tcBorders>
              <w:top w:val="single" w:sz="4" w:space="0" w:color="auto"/>
              <w:left w:val="single" w:sz="4" w:space="0" w:color="auto"/>
              <w:bottom w:val="single" w:sz="4" w:space="0" w:color="auto"/>
              <w:right w:val="single" w:sz="4" w:space="0" w:color="auto"/>
            </w:tcBorders>
          </w:tcPr>
          <w:p w14:paraId="33BCAE3A" w14:textId="77777777" w:rsidR="005072DD" w:rsidRDefault="005072DD">
            <w:pPr>
              <w:pStyle w:val="TableContents"/>
              <w:jc w:val="center"/>
              <w:rPr>
                <w:rFonts w:ascii="Calibri" w:hAnsi="Calibri"/>
              </w:rPr>
            </w:pPr>
          </w:p>
          <w:p w14:paraId="6874C5ED" w14:textId="77777777" w:rsidR="005072DD" w:rsidRDefault="00C132EB">
            <w:pPr>
              <w:pStyle w:val="TableContents"/>
              <w:jc w:val="center"/>
              <w:rPr>
                <w:rFonts w:ascii="Calibri" w:hAnsi="Calibri"/>
              </w:rPr>
            </w:pPr>
            <w:r>
              <w:rPr>
                <w:rFonts w:ascii="Calibri" w:hAnsi="Calibri"/>
              </w:rPr>
              <w:t xml:space="preserve"> Per </w:t>
            </w:r>
            <w:r w:rsidR="005072DD">
              <w:rPr>
                <w:rFonts w:ascii="Calibri" w:hAnsi="Calibri"/>
              </w:rPr>
              <w:t>Event Day</w:t>
            </w:r>
          </w:p>
        </w:tc>
      </w:tr>
      <w:tr w:rsidR="00C20FE0" w14:paraId="57727959" w14:textId="77777777" w:rsidTr="00BB05CC">
        <w:tc>
          <w:tcPr>
            <w:tcW w:w="1634" w:type="dxa"/>
            <w:tcBorders>
              <w:top w:val="single" w:sz="4" w:space="0" w:color="auto"/>
              <w:left w:val="single" w:sz="4" w:space="0" w:color="auto"/>
              <w:bottom w:val="single" w:sz="4" w:space="0" w:color="auto"/>
              <w:right w:val="single" w:sz="4" w:space="0" w:color="auto"/>
            </w:tcBorders>
          </w:tcPr>
          <w:p w14:paraId="6330BF7D" w14:textId="77777777" w:rsidR="005072DD" w:rsidRDefault="005072DD">
            <w:pPr>
              <w:pStyle w:val="TableContents"/>
              <w:jc w:val="center"/>
              <w:rPr>
                <w:rFonts w:ascii="Calibri" w:hAnsi="Calibri"/>
              </w:rPr>
            </w:pPr>
            <w:r>
              <w:rPr>
                <w:rFonts w:ascii="Calibri" w:hAnsi="Calibri"/>
              </w:rPr>
              <w:t>2</w:t>
            </w:r>
          </w:p>
        </w:tc>
        <w:tc>
          <w:tcPr>
            <w:tcW w:w="3935" w:type="dxa"/>
            <w:tcBorders>
              <w:top w:val="single" w:sz="4" w:space="0" w:color="auto"/>
              <w:left w:val="single" w:sz="4" w:space="0" w:color="auto"/>
              <w:bottom w:val="single" w:sz="4" w:space="0" w:color="auto"/>
              <w:right w:val="single" w:sz="4" w:space="0" w:color="auto"/>
            </w:tcBorders>
          </w:tcPr>
          <w:p w14:paraId="602F05BC" w14:textId="77777777" w:rsidR="005072DD" w:rsidRDefault="005072DD" w:rsidP="005072DD">
            <w:pPr>
              <w:pStyle w:val="TableContents"/>
              <w:rPr>
                <w:rFonts w:ascii="Calibri" w:hAnsi="Calibri"/>
              </w:rPr>
            </w:pPr>
            <w:r>
              <w:rPr>
                <w:rFonts w:ascii="Calibri" w:hAnsi="Calibri"/>
              </w:rPr>
              <w:t>Charitable, Local Community fundraiser up to 100 vendors operated by a” defined organisation”</w:t>
            </w:r>
          </w:p>
        </w:tc>
        <w:tc>
          <w:tcPr>
            <w:tcW w:w="2873" w:type="dxa"/>
            <w:tcBorders>
              <w:top w:val="single" w:sz="4" w:space="0" w:color="auto"/>
              <w:left w:val="single" w:sz="4" w:space="0" w:color="auto"/>
              <w:bottom w:val="single" w:sz="4" w:space="0" w:color="auto"/>
              <w:right w:val="single" w:sz="4" w:space="0" w:color="auto"/>
            </w:tcBorders>
          </w:tcPr>
          <w:p w14:paraId="06FBE9A6" w14:textId="77777777" w:rsidR="005072DD" w:rsidRDefault="005072DD">
            <w:pPr>
              <w:pStyle w:val="TableContents"/>
              <w:jc w:val="center"/>
              <w:rPr>
                <w:rFonts w:ascii="Calibri" w:hAnsi="Calibri"/>
              </w:rPr>
            </w:pPr>
          </w:p>
          <w:p w14:paraId="093F2B72" w14:textId="77777777" w:rsidR="005072DD" w:rsidRDefault="00C132EB">
            <w:pPr>
              <w:pStyle w:val="TableContents"/>
              <w:jc w:val="center"/>
              <w:rPr>
                <w:rFonts w:ascii="Calibri" w:hAnsi="Calibri"/>
              </w:rPr>
            </w:pPr>
            <w:r>
              <w:rPr>
                <w:rFonts w:ascii="Calibri" w:hAnsi="Calibri"/>
              </w:rPr>
              <w:t>Per</w:t>
            </w:r>
            <w:r w:rsidR="005072DD">
              <w:rPr>
                <w:rFonts w:ascii="Calibri" w:hAnsi="Calibri"/>
              </w:rPr>
              <w:t xml:space="preserve"> </w:t>
            </w:r>
            <w:proofErr w:type="gramStart"/>
            <w:r w:rsidR="005072DD">
              <w:rPr>
                <w:rFonts w:ascii="Calibri" w:hAnsi="Calibri"/>
              </w:rPr>
              <w:t>Event day</w:t>
            </w:r>
            <w:proofErr w:type="gramEnd"/>
          </w:p>
        </w:tc>
      </w:tr>
      <w:tr w:rsidR="00C20FE0" w14:paraId="3C9C7849" w14:textId="77777777" w:rsidTr="00BB05CC">
        <w:tc>
          <w:tcPr>
            <w:tcW w:w="1634" w:type="dxa"/>
            <w:tcBorders>
              <w:top w:val="single" w:sz="4" w:space="0" w:color="auto"/>
              <w:left w:val="single" w:sz="4" w:space="0" w:color="auto"/>
              <w:bottom w:val="single" w:sz="4" w:space="0" w:color="auto"/>
              <w:right w:val="single" w:sz="4" w:space="0" w:color="auto"/>
            </w:tcBorders>
          </w:tcPr>
          <w:p w14:paraId="5DA6295E" w14:textId="77777777" w:rsidR="005072DD" w:rsidRDefault="005072DD">
            <w:pPr>
              <w:pStyle w:val="TableContents"/>
              <w:jc w:val="center"/>
              <w:rPr>
                <w:rFonts w:ascii="Calibri" w:hAnsi="Calibri"/>
              </w:rPr>
            </w:pPr>
            <w:r>
              <w:rPr>
                <w:rFonts w:ascii="Calibri" w:hAnsi="Calibri"/>
              </w:rPr>
              <w:t>3</w:t>
            </w:r>
          </w:p>
        </w:tc>
        <w:tc>
          <w:tcPr>
            <w:tcW w:w="3935" w:type="dxa"/>
            <w:tcBorders>
              <w:top w:val="single" w:sz="4" w:space="0" w:color="auto"/>
              <w:left w:val="single" w:sz="4" w:space="0" w:color="auto"/>
              <w:bottom w:val="single" w:sz="4" w:space="0" w:color="auto"/>
              <w:right w:val="single" w:sz="4" w:space="0" w:color="auto"/>
            </w:tcBorders>
          </w:tcPr>
          <w:p w14:paraId="4A8DD36A" w14:textId="77777777" w:rsidR="005072DD" w:rsidRDefault="005072DD" w:rsidP="005072DD">
            <w:pPr>
              <w:pStyle w:val="TableContents"/>
              <w:rPr>
                <w:rFonts w:ascii="Calibri" w:hAnsi="Calibri"/>
              </w:rPr>
            </w:pPr>
            <w:r>
              <w:rPr>
                <w:rFonts w:ascii="Calibri" w:hAnsi="Calibri"/>
              </w:rPr>
              <w:t>Tabletop Sale of up to 100 vendors operated by an educational establishment within the Tamworth Borough Council control</w:t>
            </w:r>
          </w:p>
        </w:tc>
        <w:tc>
          <w:tcPr>
            <w:tcW w:w="2873" w:type="dxa"/>
            <w:tcBorders>
              <w:top w:val="single" w:sz="4" w:space="0" w:color="auto"/>
              <w:left w:val="single" w:sz="4" w:space="0" w:color="auto"/>
              <w:bottom w:val="single" w:sz="4" w:space="0" w:color="auto"/>
              <w:right w:val="single" w:sz="4" w:space="0" w:color="auto"/>
            </w:tcBorders>
          </w:tcPr>
          <w:p w14:paraId="3DF4624C" w14:textId="77777777" w:rsidR="005072DD" w:rsidRDefault="005072DD">
            <w:pPr>
              <w:pStyle w:val="TableContents"/>
              <w:jc w:val="center"/>
              <w:rPr>
                <w:rFonts w:ascii="Calibri" w:hAnsi="Calibri"/>
              </w:rPr>
            </w:pPr>
          </w:p>
          <w:p w14:paraId="636BE0D0" w14:textId="77777777" w:rsidR="005072DD" w:rsidRDefault="00BB05E1" w:rsidP="00BB05E1">
            <w:pPr>
              <w:pStyle w:val="TableContents"/>
              <w:jc w:val="center"/>
              <w:rPr>
                <w:rFonts w:ascii="Calibri" w:hAnsi="Calibri"/>
              </w:rPr>
            </w:pPr>
            <w:r>
              <w:rPr>
                <w:rFonts w:ascii="Calibri" w:hAnsi="Calibri"/>
              </w:rPr>
              <w:t>Free but application must be submitted</w:t>
            </w:r>
          </w:p>
        </w:tc>
      </w:tr>
      <w:tr w:rsidR="00C20FE0" w14:paraId="178389C7" w14:textId="77777777" w:rsidTr="00BB05CC">
        <w:tc>
          <w:tcPr>
            <w:tcW w:w="1634" w:type="dxa"/>
            <w:tcBorders>
              <w:top w:val="single" w:sz="4" w:space="0" w:color="auto"/>
              <w:left w:val="single" w:sz="4" w:space="0" w:color="auto"/>
              <w:bottom w:val="single" w:sz="4" w:space="0" w:color="auto"/>
              <w:right w:val="single" w:sz="4" w:space="0" w:color="auto"/>
            </w:tcBorders>
          </w:tcPr>
          <w:p w14:paraId="59BF5180" w14:textId="77777777" w:rsidR="005A52BF" w:rsidRDefault="005A52BF">
            <w:pPr>
              <w:pStyle w:val="TableContents"/>
              <w:jc w:val="center"/>
              <w:rPr>
                <w:rFonts w:ascii="Calibri" w:hAnsi="Calibri"/>
              </w:rPr>
            </w:pPr>
            <w:r>
              <w:rPr>
                <w:rFonts w:ascii="Calibri" w:hAnsi="Calibri"/>
              </w:rPr>
              <w:t>4</w:t>
            </w:r>
          </w:p>
        </w:tc>
        <w:tc>
          <w:tcPr>
            <w:tcW w:w="3935" w:type="dxa"/>
            <w:tcBorders>
              <w:top w:val="single" w:sz="4" w:space="0" w:color="auto"/>
              <w:left w:val="single" w:sz="4" w:space="0" w:color="auto"/>
              <w:bottom w:val="single" w:sz="4" w:space="0" w:color="auto"/>
              <w:right w:val="single" w:sz="4" w:space="0" w:color="auto"/>
            </w:tcBorders>
          </w:tcPr>
          <w:p w14:paraId="1BA67232" w14:textId="77777777" w:rsidR="005A52BF" w:rsidRDefault="005A52BF" w:rsidP="005072DD">
            <w:pPr>
              <w:pStyle w:val="TableContents"/>
              <w:rPr>
                <w:rFonts w:ascii="Calibri" w:hAnsi="Calibri"/>
              </w:rPr>
            </w:pPr>
            <w:r>
              <w:rPr>
                <w:rFonts w:ascii="Calibri" w:hAnsi="Calibri"/>
              </w:rPr>
              <w:t xml:space="preserve">Specialist Commercial Market </w:t>
            </w:r>
            <w:proofErr w:type="gramStart"/>
            <w:r w:rsidR="007C62E6">
              <w:rPr>
                <w:rFonts w:ascii="Calibri" w:hAnsi="Calibri"/>
              </w:rPr>
              <w:t>e.g.</w:t>
            </w:r>
            <w:proofErr w:type="gramEnd"/>
            <w:r>
              <w:rPr>
                <w:rFonts w:ascii="Calibri" w:hAnsi="Calibri"/>
              </w:rPr>
              <w:t xml:space="preserve"> Record, </w:t>
            </w:r>
            <w:r w:rsidR="007C62E6">
              <w:rPr>
                <w:rFonts w:ascii="Calibri" w:hAnsi="Calibri"/>
              </w:rPr>
              <w:t xml:space="preserve">Coin, </w:t>
            </w:r>
            <w:r>
              <w:rPr>
                <w:rFonts w:ascii="Calibri" w:hAnsi="Calibri"/>
              </w:rPr>
              <w:t>Computer, Collectors Fair</w:t>
            </w:r>
          </w:p>
        </w:tc>
        <w:tc>
          <w:tcPr>
            <w:tcW w:w="2873" w:type="dxa"/>
            <w:tcBorders>
              <w:top w:val="single" w:sz="4" w:space="0" w:color="auto"/>
              <w:left w:val="single" w:sz="4" w:space="0" w:color="auto"/>
              <w:bottom w:val="single" w:sz="4" w:space="0" w:color="auto"/>
              <w:right w:val="single" w:sz="4" w:space="0" w:color="auto"/>
            </w:tcBorders>
          </w:tcPr>
          <w:p w14:paraId="5B77A1B5" w14:textId="77777777" w:rsidR="005A52BF" w:rsidRDefault="00C132EB">
            <w:pPr>
              <w:pStyle w:val="TableContents"/>
              <w:jc w:val="center"/>
              <w:rPr>
                <w:rFonts w:ascii="Calibri" w:hAnsi="Calibri"/>
              </w:rPr>
            </w:pPr>
            <w:r>
              <w:rPr>
                <w:rFonts w:ascii="Calibri" w:hAnsi="Calibri"/>
              </w:rPr>
              <w:t>Per</w:t>
            </w:r>
            <w:r w:rsidR="005A52BF">
              <w:rPr>
                <w:rFonts w:ascii="Calibri" w:hAnsi="Calibri"/>
              </w:rPr>
              <w:t xml:space="preserve"> stall / day</w:t>
            </w:r>
          </w:p>
        </w:tc>
      </w:tr>
      <w:tr w:rsidR="00C20FE0" w14:paraId="3736A741" w14:textId="77777777" w:rsidTr="00BB05CC">
        <w:tc>
          <w:tcPr>
            <w:tcW w:w="1634" w:type="dxa"/>
            <w:tcBorders>
              <w:top w:val="single" w:sz="4" w:space="0" w:color="auto"/>
              <w:left w:val="single" w:sz="4" w:space="0" w:color="auto"/>
              <w:bottom w:val="single" w:sz="4" w:space="0" w:color="auto"/>
              <w:right w:val="single" w:sz="4" w:space="0" w:color="auto"/>
            </w:tcBorders>
          </w:tcPr>
          <w:p w14:paraId="2C4955C9" w14:textId="77777777" w:rsidR="005A52BF" w:rsidRDefault="007C62E6">
            <w:pPr>
              <w:pStyle w:val="TableContents"/>
              <w:jc w:val="center"/>
              <w:rPr>
                <w:rFonts w:ascii="Calibri" w:hAnsi="Calibri"/>
              </w:rPr>
            </w:pPr>
            <w:r>
              <w:rPr>
                <w:rFonts w:ascii="Calibri" w:hAnsi="Calibri"/>
              </w:rPr>
              <w:t>5</w:t>
            </w:r>
          </w:p>
        </w:tc>
        <w:tc>
          <w:tcPr>
            <w:tcW w:w="3935" w:type="dxa"/>
            <w:tcBorders>
              <w:top w:val="single" w:sz="4" w:space="0" w:color="auto"/>
              <w:left w:val="single" w:sz="4" w:space="0" w:color="auto"/>
              <w:bottom w:val="single" w:sz="4" w:space="0" w:color="auto"/>
              <w:right w:val="single" w:sz="4" w:space="0" w:color="auto"/>
            </w:tcBorders>
          </w:tcPr>
          <w:p w14:paraId="146CC63B" w14:textId="77777777" w:rsidR="005A52BF" w:rsidRDefault="007C62E6" w:rsidP="0062673E">
            <w:pPr>
              <w:pStyle w:val="TableContents"/>
              <w:rPr>
                <w:rFonts w:ascii="Calibri" w:hAnsi="Calibri"/>
              </w:rPr>
            </w:pPr>
            <w:r>
              <w:rPr>
                <w:rFonts w:ascii="Calibri" w:hAnsi="Calibri"/>
              </w:rPr>
              <w:t xml:space="preserve">Commercially Operated Temporary Market / Car Boot Sale Up to 12 markets in each calendar year Jan - Dec </w:t>
            </w:r>
          </w:p>
        </w:tc>
        <w:tc>
          <w:tcPr>
            <w:tcW w:w="2873" w:type="dxa"/>
            <w:tcBorders>
              <w:top w:val="single" w:sz="4" w:space="0" w:color="auto"/>
              <w:left w:val="single" w:sz="4" w:space="0" w:color="auto"/>
              <w:bottom w:val="single" w:sz="4" w:space="0" w:color="auto"/>
              <w:right w:val="single" w:sz="4" w:space="0" w:color="auto"/>
            </w:tcBorders>
          </w:tcPr>
          <w:p w14:paraId="2BFD807B" w14:textId="77777777" w:rsidR="005A52BF" w:rsidRDefault="00C132EB">
            <w:pPr>
              <w:pStyle w:val="TableContents"/>
              <w:jc w:val="center"/>
              <w:rPr>
                <w:rFonts w:ascii="Calibri" w:hAnsi="Calibri"/>
              </w:rPr>
            </w:pPr>
            <w:r>
              <w:rPr>
                <w:rFonts w:ascii="Calibri" w:hAnsi="Calibri"/>
              </w:rPr>
              <w:t>Per</w:t>
            </w:r>
            <w:r w:rsidR="007C62E6">
              <w:rPr>
                <w:rFonts w:ascii="Calibri" w:hAnsi="Calibri"/>
              </w:rPr>
              <w:t xml:space="preserve"> stall / day</w:t>
            </w:r>
          </w:p>
        </w:tc>
      </w:tr>
      <w:tr w:rsidR="00C20FE0" w14:paraId="23866644" w14:textId="77777777" w:rsidTr="00BB05CC">
        <w:tc>
          <w:tcPr>
            <w:tcW w:w="1634" w:type="dxa"/>
            <w:tcBorders>
              <w:top w:val="single" w:sz="4" w:space="0" w:color="auto"/>
              <w:left w:val="single" w:sz="4" w:space="0" w:color="auto"/>
              <w:bottom w:val="single" w:sz="4" w:space="0" w:color="auto"/>
              <w:right w:val="single" w:sz="4" w:space="0" w:color="auto"/>
            </w:tcBorders>
          </w:tcPr>
          <w:p w14:paraId="46BB47C6" w14:textId="77777777" w:rsidR="005072DD" w:rsidRDefault="005072DD">
            <w:pPr>
              <w:pStyle w:val="TableContents"/>
              <w:jc w:val="center"/>
              <w:rPr>
                <w:rFonts w:ascii="Calibri" w:hAnsi="Calibri"/>
              </w:rPr>
            </w:pPr>
            <w:r>
              <w:rPr>
                <w:rFonts w:ascii="Calibri" w:hAnsi="Calibri"/>
              </w:rPr>
              <w:t xml:space="preserve"> </w:t>
            </w:r>
            <w:r w:rsidR="007C62E6">
              <w:rPr>
                <w:rFonts w:ascii="Calibri" w:hAnsi="Calibri"/>
              </w:rPr>
              <w:t>6</w:t>
            </w:r>
          </w:p>
        </w:tc>
        <w:tc>
          <w:tcPr>
            <w:tcW w:w="3935" w:type="dxa"/>
            <w:tcBorders>
              <w:top w:val="single" w:sz="4" w:space="0" w:color="auto"/>
              <w:left w:val="single" w:sz="4" w:space="0" w:color="auto"/>
              <w:bottom w:val="single" w:sz="4" w:space="0" w:color="auto"/>
              <w:right w:val="single" w:sz="4" w:space="0" w:color="auto"/>
            </w:tcBorders>
          </w:tcPr>
          <w:p w14:paraId="19BD44A2" w14:textId="77777777" w:rsidR="005072DD" w:rsidRDefault="007C62E6" w:rsidP="0062673E">
            <w:pPr>
              <w:pStyle w:val="TableContents"/>
              <w:rPr>
                <w:rFonts w:ascii="Calibri" w:hAnsi="Calibri"/>
              </w:rPr>
            </w:pPr>
            <w:r>
              <w:rPr>
                <w:rFonts w:ascii="Calibri" w:hAnsi="Calibri"/>
              </w:rPr>
              <w:t>Permanent Commercially Operated Market / Car Boot Sale</w:t>
            </w:r>
          </w:p>
        </w:tc>
        <w:tc>
          <w:tcPr>
            <w:tcW w:w="2873" w:type="dxa"/>
            <w:tcBorders>
              <w:top w:val="single" w:sz="4" w:space="0" w:color="auto"/>
              <w:left w:val="single" w:sz="4" w:space="0" w:color="auto"/>
              <w:bottom w:val="single" w:sz="4" w:space="0" w:color="auto"/>
              <w:right w:val="single" w:sz="4" w:space="0" w:color="auto"/>
            </w:tcBorders>
          </w:tcPr>
          <w:p w14:paraId="0CFEBC31" w14:textId="77777777" w:rsidR="005072DD" w:rsidRDefault="007C62E6">
            <w:pPr>
              <w:pStyle w:val="TableContents"/>
              <w:jc w:val="center"/>
              <w:rPr>
                <w:rFonts w:ascii="Calibri" w:hAnsi="Calibri"/>
              </w:rPr>
            </w:pPr>
            <w:r>
              <w:rPr>
                <w:rFonts w:ascii="Calibri" w:hAnsi="Calibri"/>
              </w:rPr>
              <w:t>Licence Fee to be negotiated based on scale and frequency of operation</w:t>
            </w:r>
          </w:p>
        </w:tc>
      </w:tr>
    </w:tbl>
    <w:p w14:paraId="760DF699" w14:textId="77777777" w:rsidR="00DD6507" w:rsidRDefault="00DD6507" w:rsidP="007C62E6">
      <w:pPr>
        <w:tabs>
          <w:tab w:val="left" w:pos="851"/>
        </w:tabs>
        <w:ind w:left="851" w:hanging="131"/>
        <w:rPr>
          <w:rFonts w:ascii="Calibri" w:hAnsi="Calibri"/>
        </w:rPr>
      </w:pPr>
    </w:p>
    <w:p w14:paraId="10BA38C1" w14:textId="77777777" w:rsidR="0015023A" w:rsidRDefault="0015023A" w:rsidP="007C62E6">
      <w:pPr>
        <w:tabs>
          <w:tab w:val="left" w:pos="851"/>
        </w:tabs>
        <w:ind w:left="851" w:hanging="131"/>
        <w:rPr>
          <w:rFonts w:ascii="Calibri" w:hAnsi="Calibri"/>
        </w:rPr>
      </w:pPr>
    </w:p>
    <w:p w14:paraId="5320109D" w14:textId="77777777" w:rsidR="0015023A" w:rsidRDefault="0015023A" w:rsidP="007C62E6">
      <w:pPr>
        <w:tabs>
          <w:tab w:val="left" w:pos="851"/>
        </w:tabs>
        <w:ind w:left="851" w:hanging="131"/>
        <w:rPr>
          <w:rFonts w:ascii="Calibri" w:hAnsi="Calibri"/>
        </w:rPr>
      </w:pPr>
      <w:r>
        <w:rPr>
          <w:rFonts w:ascii="Calibri" w:hAnsi="Calibri"/>
        </w:rPr>
        <w:t xml:space="preserve">Current fees will be listed on the council website </w:t>
      </w:r>
      <w:r w:rsidRPr="0015023A">
        <w:rPr>
          <w:rFonts w:ascii="Calibri" w:hAnsi="Calibri"/>
          <w:highlight w:val="yellow"/>
        </w:rPr>
        <w:t>INSERT LINK</w:t>
      </w:r>
    </w:p>
    <w:p w14:paraId="102A4256" w14:textId="77777777" w:rsidR="0015023A" w:rsidRDefault="0015023A" w:rsidP="007C62E6">
      <w:pPr>
        <w:tabs>
          <w:tab w:val="left" w:pos="851"/>
        </w:tabs>
        <w:ind w:left="851" w:hanging="131"/>
        <w:rPr>
          <w:rFonts w:ascii="Calibri" w:hAnsi="Calibri"/>
        </w:rPr>
      </w:pPr>
    </w:p>
    <w:p w14:paraId="403F94EA" w14:textId="77777777" w:rsidR="00DD6507" w:rsidRPr="00DD6507" w:rsidRDefault="007F48BD" w:rsidP="00C132EB">
      <w:pPr>
        <w:tabs>
          <w:tab w:val="left" w:pos="851"/>
        </w:tabs>
        <w:ind w:left="851" w:hanging="131"/>
        <w:rPr>
          <w:rFonts w:ascii="Calibri" w:hAnsi="Calibri"/>
          <w:b/>
          <w:bCs/>
        </w:rPr>
      </w:pPr>
      <w:r>
        <w:rPr>
          <w:rFonts w:ascii="Calibri" w:hAnsi="Calibri"/>
        </w:rPr>
        <w:tab/>
      </w:r>
      <w:r w:rsidR="00251409">
        <w:rPr>
          <w:rFonts w:ascii="Calibri" w:hAnsi="Calibri"/>
          <w:b/>
          <w:bCs/>
        </w:rPr>
        <w:t>Other Approvals</w:t>
      </w:r>
      <w:r w:rsidR="00251409">
        <w:rPr>
          <w:rFonts w:ascii="Calibri" w:hAnsi="Calibri"/>
        </w:rPr>
        <w:br/>
      </w:r>
      <w:r w:rsidR="00251409">
        <w:rPr>
          <w:rFonts w:ascii="Calibri" w:hAnsi="Calibri"/>
        </w:rPr>
        <w:br/>
        <w:t xml:space="preserve">It is important to emphasise that any approval given by the Council in respect of its market policy does not remove the requirement for other relevant approvals to be obtained. </w:t>
      </w:r>
      <w:r w:rsidR="00251409">
        <w:rPr>
          <w:rFonts w:ascii="Calibri" w:hAnsi="Calibri"/>
        </w:rPr>
        <w:br/>
      </w:r>
      <w:r w:rsidR="00251409">
        <w:rPr>
          <w:rFonts w:ascii="Calibri" w:hAnsi="Calibri"/>
        </w:rPr>
        <w:br/>
        <w:t>In particular</w:t>
      </w:r>
      <w:r w:rsidR="00CE0253">
        <w:rPr>
          <w:rFonts w:ascii="Calibri" w:hAnsi="Calibri"/>
        </w:rPr>
        <w:t>,</w:t>
      </w:r>
      <w:r w:rsidR="00251409">
        <w:rPr>
          <w:rFonts w:ascii="Calibri" w:hAnsi="Calibri"/>
        </w:rPr>
        <w:t xml:space="preserve"> the operator of a market should ensure that where the market is being held on private land, the approval of the landowner is obtained.  The Council may wish to receive evidence of such approval.</w:t>
      </w:r>
      <w:r w:rsidR="00251409">
        <w:rPr>
          <w:rFonts w:ascii="Calibri" w:hAnsi="Calibri"/>
        </w:rPr>
        <w:br/>
      </w:r>
      <w:r w:rsidR="00251409">
        <w:rPr>
          <w:rFonts w:ascii="Calibri" w:hAnsi="Calibri"/>
        </w:rPr>
        <w:br/>
        <w:t>Planning permission might also be required and any market operator should consult with the Council's Planning Department to ascertain whether any planning considerations are relevant.</w:t>
      </w:r>
      <w:r w:rsidR="00251409">
        <w:rPr>
          <w:rFonts w:ascii="Calibri" w:hAnsi="Calibri"/>
        </w:rPr>
        <w:br/>
      </w:r>
      <w:r w:rsidR="00251409">
        <w:rPr>
          <w:rFonts w:ascii="Calibri" w:hAnsi="Calibri"/>
        </w:rPr>
        <w:br/>
        <w:t>Attention is also drawn to the provisions of the Licensing Act 2003 in respect of any entertainment provided at the market or where a Temporary Events Notice might be required in respect of the sale of hot food or alcohol</w:t>
      </w:r>
      <w:r w:rsidR="00CE0253">
        <w:rPr>
          <w:rFonts w:ascii="Calibri" w:hAnsi="Calibri"/>
        </w:rPr>
        <w:t xml:space="preserve"> and also any music being played may require a Performance Rights Licence.</w:t>
      </w:r>
    </w:p>
    <w:p w14:paraId="6240AD46" w14:textId="77777777" w:rsidR="00DD6507" w:rsidRDefault="00DD6507" w:rsidP="00DD6507">
      <w:pPr>
        <w:ind w:left="720"/>
        <w:rPr>
          <w:rFonts w:ascii="Calibri" w:hAnsi="Calibri"/>
          <w:b/>
          <w:bCs/>
        </w:rPr>
      </w:pPr>
    </w:p>
    <w:p w14:paraId="66442F38" w14:textId="77777777" w:rsidR="0015023A" w:rsidRPr="00DD6507" w:rsidRDefault="0015023A" w:rsidP="00DD6507">
      <w:pPr>
        <w:ind w:left="720"/>
        <w:rPr>
          <w:rFonts w:ascii="Calibri" w:hAnsi="Calibri"/>
          <w:b/>
          <w:bCs/>
        </w:rPr>
      </w:pPr>
    </w:p>
    <w:p w14:paraId="60D45A8C" w14:textId="77777777" w:rsidR="00251409" w:rsidRPr="00DD6507" w:rsidRDefault="00251409" w:rsidP="00DD6507">
      <w:pPr>
        <w:numPr>
          <w:ilvl w:val="0"/>
          <w:numId w:val="1"/>
        </w:numPr>
        <w:ind w:hanging="690"/>
        <w:rPr>
          <w:rFonts w:ascii="Calibri" w:hAnsi="Calibri"/>
          <w:b/>
          <w:bCs/>
        </w:rPr>
      </w:pPr>
      <w:r w:rsidRPr="00DD6507">
        <w:rPr>
          <w:rFonts w:ascii="Calibri" w:hAnsi="Calibri"/>
          <w:b/>
          <w:bCs/>
        </w:rPr>
        <w:lastRenderedPageBreak/>
        <w:t>Parish and Town Councils</w:t>
      </w:r>
      <w:r w:rsidRPr="00DD6507">
        <w:rPr>
          <w:rFonts w:ascii="Calibri" w:hAnsi="Calibri"/>
        </w:rPr>
        <w:br/>
      </w:r>
      <w:r w:rsidRPr="00DD6507">
        <w:rPr>
          <w:rFonts w:ascii="Calibri" w:hAnsi="Calibri"/>
        </w:rPr>
        <w:br/>
        <w:t>The Council recognises the important role played by Parish and Town Councils in serving their local communities and also acknowledges the contribution made by Parish and Town Councils to a wide range of community events which include, on occasions, a market element.</w:t>
      </w:r>
      <w:r w:rsidRPr="00DD6507">
        <w:rPr>
          <w:rFonts w:ascii="Calibri" w:hAnsi="Calibri"/>
        </w:rPr>
        <w:br/>
      </w:r>
      <w:r w:rsidRPr="00DD6507">
        <w:rPr>
          <w:rFonts w:ascii="Calibri" w:hAnsi="Calibri"/>
        </w:rPr>
        <w:br/>
        <w:t>The Council will discuss with Parish and Town Councils the extent to which this market policy will apply to them and in the context of the outcome of such discussions will review the implementation of the policy.</w:t>
      </w:r>
      <w:r w:rsidRPr="00DD6507">
        <w:rPr>
          <w:rFonts w:ascii="Calibri" w:hAnsi="Calibri"/>
          <w:highlight w:val="yellow"/>
        </w:rPr>
        <w:br/>
      </w:r>
    </w:p>
    <w:p w14:paraId="4DA29994" w14:textId="77777777" w:rsidR="00251409" w:rsidRDefault="00251409">
      <w:pPr>
        <w:numPr>
          <w:ilvl w:val="0"/>
          <w:numId w:val="1"/>
        </w:numPr>
        <w:ind w:hanging="720"/>
        <w:rPr>
          <w:rFonts w:ascii="Calibri" w:hAnsi="Calibri"/>
        </w:rPr>
      </w:pPr>
      <w:r>
        <w:rPr>
          <w:rFonts w:ascii="Calibri" w:hAnsi="Calibri"/>
          <w:b/>
          <w:bCs/>
        </w:rPr>
        <w:t>Section 37 of the Local Government (Miscellaneous Provisions) Act 1982</w:t>
      </w:r>
      <w:r>
        <w:rPr>
          <w:rFonts w:ascii="Calibri" w:hAnsi="Calibri"/>
        </w:rPr>
        <w:br/>
      </w:r>
      <w:r>
        <w:rPr>
          <w:rFonts w:ascii="Calibri" w:hAnsi="Calibri"/>
        </w:rPr>
        <w:br/>
        <w:t xml:space="preserve">The Council, </w:t>
      </w:r>
      <w:r w:rsidR="00010AFD">
        <w:rPr>
          <w:rFonts w:ascii="Calibri" w:hAnsi="Calibri"/>
        </w:rPr>
        <w:t xml:space="preserve">has approved </w:t>
      </w:r>
      <w:r>
        <w:rPr>
          <w:rFonts w:ascii="Calibri" w:hAnsi="Calibri"/>
        </w:rPr>
        <w:t>the adoption of Section 37 of the Local Government (Miscellaneous Provisions) Act 1982.</w:t>
      </w:r>
      <w:r>
        <w:rPr>
          <w:rFonts w:ascii="Calibri" w:hAnsi="Calibri"/>
        </w:rPr>
        <w:br/>
      </w:r>
      <w:r>
        <w:rPr>
          <w:rFonts w:ascii="Calibri" w:hAnsi="Calibri"/>
        </w:rPr>
        <w:br/>
        <w:t>This Section deals with temporary markets and any operator of a temporary market, together with the occupier of land</w:t>
      </w:r>
      <w:r w:rsidR="00CE0253">
        <w:rPr>
          <w:rFonts w:ascii="Calibri" w:hAnsi="Calibri"/>
        </w:rPr>
        <w:t xml:space="preserve"> or property</w:t>
      </w:r>
      <w:r>
        <w:rPr>
          <w:rFonts w:ascii="Calibri" w:hAnsi="Calibri"/>
        </w:rPr>
        <w:t xml:space="preserve"> on which the market is to be held, are required to give to the Council not less than one month's notice of the holding of the market.</w:t>
      </w:r>
      <w:r>
        <w:rPr>
          <w:rFonts w:ascii="Calibri" w:hAnsi="Calibri"/>
        </w:rPr>
        <w:br/>
      </w:r>
      <w:r>
        <w:rPr>
          <w:rFonts w:ascii="Calibri" w:hAnsi="Calibri"/>
        </w:rPr>
        <w:br/>
        <w:t xml:space="preserve">No notice is required if the proceeds of sale of the temporary market are to be applied solely or principally for charitable, social, sporting or political purposes.  The Council reserves the right, in appropriate circumstances, to require evidence in respect of such matters.  </w:t>
      </w:r>
    </w:p>
    <w:p w14:paraId="71EAB21B" w14:textId="77777777" w:rsidR="00251409" w:rsidRDefault="00251409">
      <w:pPr>
        <w:rPr>
          <w:rFonts w:ascii="Calibri" w:hAnsi="Calibri"/>
        </w:rPr>
      </w:pPr>
      <w:r>
        <w:rPr>
          <w:rFonts w:ascii="Calibri" w:hAnsi="Calibri"/>
        </w:rPr>
        <w:br/>
      </w:r>
      <w:r w:rsidR="007F48BD">
        <w:rPr>
          <w:rFonts w:ascii="Calibri" w:hAnsi="Calibri"/>
        </w:rPr>
        <w:tab/>
      </w:r>
      <w:r>
        <w:rPr>
          <w:rFonts w:ascii="Calibri" w:hAnsi="Calibri"/>
        </w:rPr>
        <w:t>Any notice given by the operator and the occupier of the land shall state:</w:t>
      </w:r>
      <w:r>
        <w:rPr>
          <w:rFonts w:ascii="Calibri" w:hAnsi="Calibri"/>
        </w:rPr>
        <w:br/>
      </w:r>
    </w:p>
    <w:p w14:paraId="53BFB2DD" w14:textId="77777777" w:rsidR="00251409" w:rsidRDefault="007F48BD" w:rsidP="007F48BD">
      <w:pPr>
        <w:ind w:left="709" w:hanging="709"/>
        <w:rPr>
          <w:rFonts w:ascii="Calibri" w:hAnsi="Calibri"/>
          <w:b/>
          <w:bCs/>
        </w:rPr>
      </w:pPr>
      <w:r>
        <w:rPr>
          <w:rFonts w:ascii="Calibri" w:hAnsi="Calibri"/>
        </w:rPr>
        <w:tab/>
      </w:r>
      <w:r w:rsidR="00251409">
        <w:rPr>
          <w:rFonts w:ascii="Calibri" w:hAnsi="Calibri"/>
        </w:rPr>
        <w:t xml:space="preserve">i) </w:t>
      </w:r>
      <w:r w:rsidR="00251409">
        <w:rPr>
          <w:rFonts w:ascii="Calibri" w:hAnsi="Calibri"/>
        </w:rPr>
        <w:tab/>
        <w:t>the full name and address of the person intending to hold the market.</w:t>
      </w:r>
      <w:r w:rsidR="00251409">
        <w:rPr>
          <w:rFonts w:ascii="Calibri" w:hAnsi="Calibri"/>
        </w:rPr>
        <w:br/>
      </w:r>
      <w:r w:rsidR="00251409">
        <w:rPr>
          <w:rFonts w:ascii="Calibri" w:hAnsi="Calibri"/>
        </w:rPr>
        <w:br/>
        <w:t xml:space="preserve">ii) </w:t>
      </w:r>
      <w:r w:rsidR="00251409">
        <w:rPr>
          <w:rFonts w:ascii="Calibri" w:hAnsi="Calibri"/>
        </w:rPr>
        <w:tab/>
        <w:t>the day or days on which it is proposed that t</w:t>
      </w:r>
      <w:r>
        <w:rPr>
          <w:rFonts w:ascii="Calibri" w:hAnsi="Calibri"/>
        </w:rPr>
        <w:t xml:space="preserve">he market will be held and its </w:t>
      </w:r>
      <w:r>
        <w:rPr>
          <w:rFonts w:ascii="Calibri" w:hAnsi="Calibri"/>
        </w:rPr>
        <w:tab/>
      </w:r>
      <w:r>
        <w:rPr>
          <w:rFonts w:ascii="Calibri" w:hAnsi="Calibri"/>
        </w:rPr>
        <w:tab/>
      </w:r>
      <w:r w:rsidR="00251409">
        <w:rPr>
          <w:rFonts w:ascii="Calibri" w:hAnsi="Calibri"/>
        </w:rPr>
        <w:t>propos</w:t>
      </w:r>
      <w:r>
        <w:rPr>
          <w:rFonts w:ascii="Calibri" w:hAnsi="Calibri"/>
        </w:rPr>
        <w:t>ed opening and closing times.</w:t>
      </w:r>
      <w:r>
        <w:rPr>
          <w:rFonts w:ascii="Calibri" w:hAnsi="Calibri"/>
        </w:rPr>
        <w:br/>
      </w:r>
      <w:r>
        <w:rPr>
          <w:rFonts w:ascii="Calibri" w:hAnsi="Calibri"/>
        </w:rPr>
        <w:br/>
        <w:t>i</w:t>
      </w:r>
      <w:r w:rsidR="00251409">
        <w:rPr>
          <w:rFonts w:ascii="Calibri" w:hAnsi="Calibri"/>
        </w:rPr>
        <w:t>ii)</w:t>
      </w:r>
      <w:r w:rsidR="00251409">
        <w:rPr>
          <w:rFonts w:ascii="Calibri" w:hAnsi="Calibri"/>
        </w:rPr>
        <w:tab/>
        <w:t>the site on which it is proposed that the market will be held.</w:t>
      </w:r>
      <w:r w:rsidR="00251409">
        <w:rPr>
          <w:rFonts w:ascii="Calibri" w:hAnsi="Calibri"/>
        </w:rPr>
        <w:br/>
      </w:r>
      <w:r w:rsidR="00251409">
        <w:rPr>
          <w:rFonts w:ascii="Calibri" w:hAnsi="Calibri"/>
        </w:rPr>
        <w:br/>
        <w:t xml:space="preserve">iv) </w:t>
      </w:r>
      <w:r w:rsidR="00251409">
        <w:rPr>
          <w:rFonts w:ascii="Calibri" w:hAnsi="Calibri"/>
        </w:rPr>
        <w:tab/>
        <w:t>the full name and address of the occupier of th</w:t>
      </w:r>
      <w:r>
        <w:rPr>
          <w:rFonts w:ascii="Calibri" w:hAnsi="Calibri"/>
        </w:rPr>
        <w:t xml:space="preserve">e land if </w:t>
      </w:r>
      <w:r w:rsidR="00010AFD">
        <w:rPr>
          <w:rFonts w:ascii="Calibri" w:hAnsi="Calibri"/>
        </w:rPr>
        <w:t>they are</w:t>
      </w:r>
      <w:r>
        <w:rPr>
          <w:rFonts w:ascii="Calibri" w:hAnsi="Calibri"/>
        </w:rPr>
        <w:t xml:space="preserve"> not the person </w:t>
      </w:r>
      <w:r>
        <w:rPr>
          <w:rFonts w:ascii="Calibri" w:hAnsi="Calibri"/>
        </w:rPr>
        <w:tab/>
      </w:r>
      <w:r>
        <w:rPr>
          <w:rFonts w:ascii="Calibri" w:hAnsi="Calibri"/>
        </w:rPr>
        <w:tab/>
      </w:r>
      <w:r w:rsidR="00251409">
        <w:rPr>
          <w:rFonts w:ascii="Calibri" w:hAnsi="Calibri"/>
        </w:rPr>
        <w:t>intending to hold the market.</w:t>
      </w:r>
      <w:r w:rsidR="00251409">
        <w:rPr>
          <w:rFonts w:ascii="Calibri" w:hAnsi="Calibri"/>
        </w:rPr>
        <w:br/>
      </w:r>
      <w:r w:rsidR="00251409">
        <w:rPr>
          <w:rFonts w:ascii="Calibri" w:hAnsi="Calibri"/>
        </w:rPr>
        <w:br/>
        <w:t xml:space="preserve">It is important to emphasise that the requirements of Section 37 are quite separate to the licensing of events under the Council's Markets Policy set out in Section 5.  The operator and the occupier of the land should ensure that a notice is given to the Council under the requirements of Section 37 as soon as proposals for a temporary market are under consideration.  This will enable the Council to </w:t>
      </w:r>
      <w:proofErr w:type="gramStart"/>
      <w:r w:rsidR="00251409">
        <w:rPr>
          <w:rFonts w:ascii="Calibri" w:hAnsi="Calibri"/>
        </w:rPr>
        <w:t>give preliminary consideration to</w:t>
      </w:r>
      <w:proofErr w:type="gramEnd"/>
      <w:r w:rsidR="00251409">
        <w:rPr>
          <w:rFonts w:ascii="Calibri" w:hAnsi="Calibri"/>
        </w:rPr>
        <w:t xml:space="preserve"> a proposal </w:t>
      </w:r>
      <w:r w:rsidR="00251409">
        <w:rPr>
          <w:rFonts w:ascii="Calibri" w:hAnsi="Calibri"/>
        </w:rPr>
        <w:lastRenderedPageBreak/>
        <w:t>and indicate its likely view on a subsequent application for a markets licence.</w:t>
      </w:r>
      <w:r w:rsidR="00251409">
        <w:rPr>
          <w:rFonts w:ascii="Calibri" w:hAnsi="Calibri"/>
        </w:rPr>
        <w:br/>
      </w:r>
      <w:r w:rsidR="00251409">
        <w:rPr>
          <w:rFonts w:ascii="Calibri" w:hAnsi="Calibri"/>
        </w:rPr>
        <w:br/>
        <w:t xml:space="preserve">Failure to give a notice under Section 37 is a criminal offence and liable to a summary conviction in the Magistrates' Court. </w:t>
      </w:r>
      <w:r w:rsidR="00251409">
        <w:rPr>
          <w:rFonts w:ascii="Calibri" w:hAnsi="Calibri"/>
        </w:rPr>
        <w:br/>
      </w:r>
    </w:p>
    <w:p w14:paraId="7C3DA844" w14:textId="77777777" w:rsidR="00521CCF" w:rsidRPr="00EC2ABA" w:rsidRDefault="00251409">
      <w:pPr>
        <w:numPr>
          <w:ilvl w:val="0"/>
          <w:numId w:val="1"/>
        </w:numPr>
        <w:ind w:hanging="705"/>
        <w:rPr>
          <w:b/>
          <w:bCs/>
        </w:rPr>
      </w:pPr>
      <w:r>
        <w:rPr>
          <w:rFonts w:ascii="Calibri" w:hAnsi="Calibri"/>
          <w:b/>
          <w:bCs/>
        </w:rPr>
        <w:t xml:space="preserve">Enforcement </w:t>
      </w:r>
      <w:r>
        <w:rPr>
          <w:rFonts w:ascii="Calibri" w:hAnsi="Calibri"/>
        </w:rPr>
        <w:br/>
      </w:r>
      <w:r>
        <w:rPr>
          <w:rFonts w:ascii="Calibri" w:hAnsi="Calibri"/>
        </w:rPr>
        <w:br/>
        <w:t>The Council will monitor the application of its markets policy and any market event which is established after the date of the implementation of this markets policy will be subject to the Council's requirements.</w:t>
      </w:r>
      <w:r>
        <w:rPr>
          <w:rFonts w:ascii="Calibri" w:hAnsi="Calibri"/>
        </w:rPr>
        <w:br/>
      </w:r>
      <w:r>
        <w:rPr>
          <w:rFonts w:ascii="Calibri" w:hAnsi="Calibri"/>
        </w:rPr>
        <w:br/>
        <w:t xml:space="preserve">Any market which is not approved by the Council under Section 5 of its markets policy will be subject to legal action and the Council will seek an appropriate remedy in the courts to prevent the market being held and/or damages as appropriate.  </w:t>
      </w:r>
      <w:r>
        <w:rPr>
          <w:rFonts w:ascii="Calibri" w:hAnsi="Calibri"/>
        </w:rPr>
        <w:br/>
      </w:r>
      <w:r>
        <w:rPr>
          <w:rFonts w:ascii="Calibri" w:hAnsi="Calibri"/>
        </w:rPr>
        <w:br/>
        <w:t>In addition, any market operator acting in contravention of any market licence granted by the Council will run the risk of the licence being terminated by the Council on such terms as the Council determines and, in such circumstances, the Council reserves the right to refuse any future applications for market licences submitted by the operator concerned or any person or organisation associated with the operator.</w:t>
      </w:r>
    </w:p>
    <w:p w14:paraId="646D2CB1" w14:textId="77777777" w:rsidR="00EC2ABA" w:rsidRPr="00EC2ABA" w:rsidRDefault="00EC2ABA" w:rsidP="00EC2ABA">
      <w:pPr>
        <w:ind w:left="720"/>
        <w:rPr>
          <w:b/>
          <w:bCs/>
        </w:rPr>
      </w:pPr>
    </w:p>
    <w:p w14:paraId="4B586308" w14:textId="77777777" w:rsidR="00EC2ABA" w:rsidRPr="00EC2ABA" w:rsidRDefault="00EC2ABA">
      <w:pPr>
        <w:numPr>
          <w:ilvl w:val="0"/>
          <w:numId w:val="1"/>
        </w:numPr>
        <w:ind w:hanging="705"/>
        <w:rPr>
          <w:rFonts w:ascii="Calibri" w:hAnsi="Calibri" w:cs="Calibri"/>
          <w:b/>
          <w:bCs/>
        </w:rPr>
      </w:pPr>
      <w:r w:rsidRPr="00EC2ABA">
        <w:rPr>
          <w:rFonts w:ascii="Calibri" w:hAnsi="Calibri" w:cs="Calibri"/>
          <w:b/>
          <w:bCs/>
        </w:rPr>
        <w:t xml:space="preserve">Complaints </w:t>
      </w:r>
    </w:p>
    <w:p w14:paraId="18DC16DB" w14:textId="77777777" w:rsidR="00EC2ABA" w:rsidRDefault="00EC2ABA" w:rsidP="00EC2ABA">
      <w:pPr>
        <w:pStyle w:val="ListParagraph"/>
        <w:rPr>
          <w:rFonts w:ascii="Calibri" w:hAnsi="Calibri" w:cs="Calibri"/>
        </w:rPr>
      </w:pPr>
    </w:p>
    <w:p w14:paraId="4E658714" w14:textId="77777777" w:rsidR="00EC2ABA" w:rsidRDefault="00EC2ABA" w:rsidP="00EC2ABA">
      <w:pPr>
        <w:ind w:left="720"/>
        <w:rPr>
          <w:rFonts w:ascii="Calibri" w:hAnsi="Calibri" w:cs="Calibri"/>
        </w:rPr>
      </w:pPr>
      <w:r w:rsidRPr="00EC2ABA">
        <w:rPr>
          <w:rFonts w:ascii="Calibri" w:hAnsi="Calibri" w:cs="Calibri"/>
        </w:rPr>
        <w:t xml:space="preserve">If anyone wishes to make a complaint about any market rights licensing matters, these should be sent via email: </w:t>
      </w:r>
      <w:hyperlink r:id="rId12" w:history="1">
        <w:r w:rsidRPr="00E97F68">
          <w:rPr>
            <w:rStyle w:val="Hyperlink"/>
            <w:rFonts w:ascii="Calibri" w:hAnsi="Calibri" w:cs="Calibri"/>
          </w:rPr>
          <w:t>licensing@tamworth.gov.uk</w:t>
        </w:r>
      </w:hyperlink>
      <w:r>
        <w:rPr>
          <w:rFonts w:ascii="Calibri" w:hAnsi="Calibri" w:cs="Calibri"/>
        </w:rPr>
        <w:t xml:space="preserve"> </w:t>
      </w:r>
      <w:r w:rsidRPr="00EC2ABA">
        <w:rPr>
          <w:rFonts w:ascii="Calibri" w:hAnsi="Calibri" w:cs="Calibri"/>
        </w:rPr>
        <w:t xml:space="preserve"> providing contact details and as much information as possible. The aim would be to provide a full response to a complaint within 10 working days of receipt. </w:t>
      </w:r>
    </w:p>
    <w:p w14:paraId="27FBFAF6" w14:textId="77777777" w:rsidR="00D63C83" w:rsidRDefault="00D63C83" w:rsidP="00EC2ABA">
      <w:pPr>
        <w:ind w:left="720"/>
        <w:rPr>
          <w:rFonts w:ascii="Calibri" w:hAnsi="Calibri" w:cs="Calibri"/>
        </w:rPr>
      </w:pPr>
    </w:p>
    <w:p w14:paraId="08D76A0A" w14:textId="77777777" w:rsidR="00D63C83" w:rsidRDefault="00D63C83" w:rsidP="0015023A">
      <w:pPr>
        <w:ind w:left="720"/>
        <w:rPr>
          <w:rFonts w:ascii="Calibri" w:hAnsi="Calibri" w:cs="Calibri"/>
        </w:rPr>
      </w:pPr>
      <w:r w:rsidRPr="0015023A">
        <w:rPr>
          <w:rFonts w:ascii="Calibri" w:hAnsi="Calibri" w:cs="Calibri"/>
        </w:rPr>
        <w:t>If a complaint is about policy/process not being followed these should be sent via a  </w:t>
      </w:r>
      <w:hyperlink r:id="rId13" w:history="1">
        <w:r w:rsidRPr="0015023A">
          <w:rPr>
            <w:rStyle w:val="Hyperlink"/>
            <w:rFonts w:ascii="Calibri" w:hAnsi="Calibri" w:cs="Calibri"/>
          </w:rPr>
          <w:t>Comments, Compliments and Complaints form</w:t>
        </w:r>
      </w:hyperlink>
      <w:r w:rsidRPr="0015023A">
        <w:rPr>
          <w:rFonts w:ascii="Calibri" w:hAnsi="Calibri" w:cs="Calibri"/>
        </w:rPr>
        <w:t xml:space="preserve"> via our MyTamworth customer portal or emailed to </w:t>
      </w:r>
      <w:hyperlink r:id="rId14" w:history="1">
        <w:r w:rsidRPr="0015023A">
          <w:rPr>
            <w:rStyle w:val="Hyperlink"/>
            <w:rFonts w:ascii="Calibri" w:hAnsi="Calibri" w:cs="Calibri"/>
          </w:rPr>
          <w:t>complaints@tamworth.gov.uk</w:t>
        </w:r>
      </w:hyperlink>
    </w:p>
    <w:p w14:paraId="4B0BBDBA" w14:textId="77777777" w:rsidR="0015023A" w:rsidRPr="0015023A" w:rsidRDefault="0015023A" w:rsidP="0015023A">
      <w:pPr>
        <w:ind w:left="720"/>
        <w:rPr>
          <w:rFonts w:ascii="Calibri" w:hAnsi="Calibri" w:cs="Calibri"/>
        </w:rPr>
      </w:pPr>
    </w:p>
    <w:p w14:paraId="1C7A55F9" w14:textId="77777777" w:rsidR="00D63C83" w:rsidRDefault="00D63C83" w:rsidP="0015023A">
      <w:pPr>
        <w:ind w:left="720"/>
        <w:rPr>
          <w:rFonts w:ascii="Calibri" w:hAnsi="Calibri" w:cs="Calibri"/>
        </w:rPr>
      </w:pPr>
      <w:r w:rsidRPr="0015023A">
        <w:rPr>
          <w:rFonts w:ascii="Calibri" w:hAnsi="Calibri" w:cs="Calibri"/>
        </w:rPr>
        <w:t>You can also write to us at Marmion House, Lichfield Street, Tamworth, Staffordshire, B79 7BZ.</w:t>
      </w:r>
    </w:p>
    <w:p w14:paraId="1C40FD49" w14:textId="77777777" w:rsidR="0015023A" w:rsidRPr="0015023A" w:rsidRDefault="0015023A" w:rsidP="0015023A">
      <w:pPr>
        <w:ind w:left="720"/>
        <w:rPr>
          <w:rFonts w:ascii="Calibri" w:hAnsi="Calibri" w:cs="Calibri"/>
        </w:rPr>
      </w:pPr>
    </w:p>
    <w:p w14:paraId="0441AC78" w14:textId="77777777" w:rsidR="00D63C83" w:rsidRPr="0015023A" w:rsidRDefault="00D63C83" w:rsidP="0015023A">
      <w:pPr>
        <w:ind w:left="720"/>
        <w:rPr>
          <w:rFonts w:ascii="Calibri" w:hAnsi="Calibri" w:cs="Calibri"/>
        </w:rPr>
      </w:pPr>
      <w:r w:rsidRPr="0015023A">
        <w:rPr>
          <w:rFonts w:ascii="Calibri" w:hAnsi="Calibri" w:cs="Calibri"/>
        </w:rPr>
        <w:t>Individuals who require support for disabilities or have additional language needs can ask any member of staff to assist or telephone 01827 709709 to arrange an appointment.</w:t>
      </w:r>
    </w:p>
    <w:p w14:paraId="66822DFD" w14:textId="77777777" w:rsidR="00D63C83" w:rsidRPr="0015023A" w:rsidRDefault="00D63C83" w:rsidP="0015023A">
      <w:pPr>
        <w:ind w:left="720"/>
        <w:rPr>
          <w:rFonts w:ascii="Calibri" w:hAnsi="Calibri" w:cs="Calibri"/>
        </w:rPr>
      </w:pPr>
    </w:p>
    <w:p w14:paraId="2B2B3E2B" w14:textId="77777777" w:rsidR="00EC2ABA" w:rsidRPr="00EC2ABA" w:rsidRDefault="00EC2ABA">
      <w:pPr>
        <w:numPr>
          <w:ilvl w:val="0"/>
          <w:numId w:val="1"/>
        </w:numPr>
        <w:ind w:hanging="705"/>
        <w:rPr>
          <w:rFonts w:ascii="Calibri" w:hAnsi="Calibri" w:cs="Calibri"/>
          <w:b/>
          <w:bCs/>
        </w:rPr>
      </w:pPr>
      <w:r w:rsidRPr="00EC2ABA">
        <w:rPr>
          <w:rFonts w:ascii="Calibri" w:hAnsi="Calibri" w:cs="Calibri"/>
          <w:b/>
          <w:bCs/>
        </w:rPr>
        <w:t xml:space="preserve">Appeals </w:t>
      </w:r>
    </w:p>
    <w:p w14:paraId="34FCC9BE" w14:textId="77777777" w:rsidR="00EC2ABA" w:rsidRPr="00EC2ABA" w:rsidRDefault="00EC2ABA" w:rsidP="00EC2ABA">
      <w:pPr>
        <w:ind w:left="720"/>
        <w:rPr>
          <w:rFonts w:ascii="Calibri" w:hAnsi="Calibri" w:cs="Calibri"/>
          <w:b/>
          <w:bCs/>
        </w:rPr>
      </w:pPr>
    </w:p>
    <w:p w14:paraId="60D45ADC" w14:textId="77777777" w:rsidR="00D63C83" w:rsidRPr="00D63C83" w:rsidRDefault="00EC2ABA" w:rsidP="00D63C83">
      <w:pPr>
        <w:numPr>
          <w:ilvl w:val="0"/>
          <w:numId w:val="8"/>
        </w:numPr>
        <w:rPr>
          <w:rFonts w:ascii="Calibri" w:hAnsi="Calibri" w:cs="Calibri"/>
        </w:rPr>
      </w:pPr>
      <w:bookmarkStart w:id="0" w:name="_Hlk213344030"/>
      <w:r w:rsidRPr="00EC2ABA">
        <w:rPr>
          <w:rFonts w:ascii="Calibri" w:hAnsi="Calibri" w:cs="Calibri"/>
        </w:rPr>
        <w:t xml:space="preserve">Any appeal against the unsuccessful applications for a temporary market, fair or car boot or a licence withdrawal must be emailed within 14 days of receipt of any notice to </w:t>
      </w:r>
      <w:hyperlink r:id="rId15" w:history="1">
        <w:r w:rsidRPr="00E97F68">
          <w:rPr>
            <w:rStyle w:val="Hyperlink"/>
            <w:rFonts w:ascii="Calibri" w:hAnsi="Calibri" w:cs="Calibri"/>
          </w:rPr>
          <w:t>licensing@tamworth.gov.uk</w:t>
        </w:r>
      </w:hyperlink>
      <w:r>
        <w:rPr>
          <w:rFonts w:ascii="Calibri" w:hAnsi="Calibri" w:cs="Calibri"/>
        </w:rPr>
        <w:t xml:space="preserve"> </w:t>
      </w:r>
      <w:r w:rsidRPr="00EC2ABA">
        <w:rPr>
          <w:rFonts w:ascii="Calibri" w:hAnsi="Calibri" w:cs="Calibri"/>
        </w:rPr>
        <w:t xml:space="preserve"> </w:t>
      </w:r>
      <w:r w:rsidR="00D63C83">
        <w:rPr>
          <w:rFonts w:ascii="Calibri" w:hAnsi="Calibri" w:cs="Calibri"/>
        </w:rPr>
        <w:t>or in w</w:t>
      </w:r>
      <w:r w:rsidR="00D63C83" w:rsidRPr="00D63C83">
        <w:rPr>
          <w:rFonts w:ascii="Calibri" w:hAnsi="Calibri" w:cs="Calibri"/>
        </w:rPr>
        <w:t>rit</w:t>
      </w:r>
      <w:r w:rsidR="00D63C83">
        <w:rPr>
          <w:rFonts w:ascii="Calibri" w:hAnsi="Calibri" w:cs="Calibri"/>
        </w:rPr>
        <w:t>ing</w:t>
      </w:r>
      <w:r w:rsidR="00D63C83" w:rsidRPr="00D63C83">
        <w:rPr>
          <w:rFonts w:ascii="Calibri" w:hAnsi="Calibri" w:cs="Calibri"/>
        </w:rPr>
        <w:t xml:space="preserve"> to us at Marmion House, Lichfield Street, </w:t>
      </w:r>
      <w:r w:rsidR="00D63C83" w:rsidRPr="00D63C83">
        <w:rPr>
          <w:rFonts w:ascii="Calibri" w:hAnsi="Calibri" w:cs="Calibri"/>
        </w:rPr>
        <w:lastRenderedPageBreak/>
        <w:t>Tamworth, Staffordshire, B79 7BZ.</w:t>
      </w:r>
    </w:p>
    <w:p w14:paraId="4DAE85C9" w14:textId="77777777" w:rsidR="00EC2ABA" w:rsidRDefault="00EC2ABA" w:rsidP="00EC2ABA">
      <w:pPr>
        <w:ind w:left="720"/>
        <w:rPr>
          <w:rFonts w:ascii="Calibri" w:hAnsi="Calibri" w:cs="Calibri"/>
        </w:rPr>
      </w:pPr>
      <w:r w:rsidRPr="00EC2ABA">
        <w:rPr>
          <w:rFonts w:ascii="Calibri" w:hAnsi="Calibri" w:cs="Calibri"/>
        </w:rPr>
        <w:t xml:space="preserve">All appeals must include name, contact details and the reason for the appeal. The officer considering the appeal will confirm their decision, which shall either uphold the appeal or confirm the outcome of the notice, within 14 days of receipt. If you wish to appeal against the decision of the officer considering the </w:t>
      </w:r>
      <w:proofErr w:type="gramStart"/>
      <w:r w:rsidRPr="00EC2ABA">
        <w:rPr>
          <w:rFonts w:ascii="Calibri" w:hAnsi="Calibri" w:cs="Calibri"/>
        </w:rPr>
        <w:t>appeal</w:t>
      </w:r>
      <w:proofErr w:type="gramEnd"/>
      <w:r w:rsidRPr="00EC2ABA">
        <w:rPr>
          <w:rFonts w:ascii="Calibri" w:hAnsi="Calibri" w:cs="Calibri"/>
        </w:rPr>
        <w:t xml:space="preserve"> then please write to </w:t>
      </w:r>
      <w:r>
        <w:rPr>
          <w:rFonts w:ascii="Calibri" w:hAnsi="Calibri" w:cs="Calibri"/>
        </w:rPr>
        <w:t xml:space="preserve"> </w:t>
      </w:r>
      <w:hyperlink r:id="rId16" w:history="1">
        <w:r w:rsidR="00D63C83" w:rsidRPr="00D63C83">
          <w:rPr>
            <w:rStyle w:val="Hyperlink"/>
            <w:rFonts w:ascii="Calibri" w:hAnsi="Calibri" w:cs="Calibri"/>
          </w:rPr>
          <w:t>licensing@tamworth.gov.uk</w:t>
        </w:r>
      </w:hyperlink>
      <w:r w:rsidRPr="00EC2ABA">
        <w:rPr>
          <w:rFonts w:ascii="Calibri" w:hAnsi="Calibri" w:cs="Calibri"/>
        </w:rPr>
        <w:t xml:space="preserve"> within 14 days of the decision. The </w:t>
      </w:r>
      <w:r w:rsidR="00D63C83">
        <w:rPr>
          <w:rFonts w:ascii="Calibri" w:hAnsi="Calibri" w:cs="Calibri"/>
        </w:rPr>
        <w:t xml:space="preserve">Assistant </w:t>
      </w:r>
      <w:r w:rsidRPr="00EC2ABA">
        <w:rPr>
          <w:rFonts w:ascii="Calibri" w:hAnsi="Calibri" w:cs="Calibri"/>
        </w:rPr>
        <w:t xml:space="preserve">Director in consultation with Portfolio Lead Member shall either allow the appeal or confirm the outcome of the decision of the officer considering the appeal. Notification in writing of this decision will be sent </w:t>
      </w:r>
      <w:r w:rsidR="00C132EB">
        <w:rPr>
          <w:rFonts w:ascii="Calibri" w:hAnsi="Calibri" w:cs="Calibri"/>
        </w:rPr>
        <w:t>within 14 days.</w:t>
      </w:r>
    </w:p>
    <w:p w14:paraId="3B4F3E05" w14:textId="77777777" w:rsidR="00D63C83" w:rsidRDefault="00D63C83" w:rsidP="00EC2ABA">
      <w:pPr>
        <w:ind w:left="720"/>
        <w:rPr>
          <w:rFonts w:ascii="Calibri" w:hAnsi="Calibri" w:cs="Calibri"/>
        </w:rPr>
      </w:pPr>
    </w:p>
    <w:p w14:paraId="6A0B2306" w14:textId="77777777" w:rsidR="00D63C83" w:rsidRPr="00EC2ABA" w:rsidRDefault="00D63C83" w:rsidP="00EC2ABA">
      <w:pPr>
        <w:ind w:left="720"/>
        <w:rPr>
          <w:rFonts w:ascii="Calibri" w:hAnsi="Calibri" w:cs="Calibri"/>
          <w:b/>
          <w:bCs/>
        </w:rPr>
      </w:pPr>
    </w:p>
    <w:bookmarkEnd w:id="0"/>
    <w:p w14:paraId="484B9BE2" w14:textId="77777777" w:rsidR="00EC2ABA" w:rsidRPr="00EC2ABA" w:rsidRDefault="00EC2ABA" w:rsidP="00EC2ABA">
      <w:pPr>
        <w:ind w:left="720"/>
        <w:rPr>
          <w:rFonts w:ascii="Calibri" w:hAnsi="Calibri" w:cs="Calibri"/>
          <w:b/>
          <w:bCs/>
        </w:rPr>
      </w:pPr>
    </w:p>
    <w:p w14:paraId="17A80CDD" w14:textId="77777777" w:rsidR="00EC2ABA" w:rsidRDefault="00EC2ABA">
      <w:pPr>
        <w:numPr>
          <w:ilvl w:val="0"/>
          <w:numId w:val="1"/>
        </w:numPr>
        <w:ind w:hanging="705"/>
        <w:rPr>
          <w:rFonts w:ascii="Calibri" w:hAnsi="Calibri" w:cs="Calibri"/>
          <w:b/>
          <w:bCs/>
        </w:rPr>
      </w:pPr>
      <w:r w:rsidRPr="00EC2ABA">
        <w:rPr>
          <w:rFonts w:ascii="Calibri" w:hAnsi="Calibri" w:cs="Calibri"/>
          <w:b/>
          <w:bCs/>
        </w:rPr>
        <w:t xml:space="preserve">Amendments and cancellations </w:t>
      </w:r>
    </w:p>
    <w:p w14:paraId="25023302" w14:textId="77777777" w:rsidR="00EC2ABA" w:rsidRPr="00EC2ABA" w:rsidRDefault="00EC2ABA" w:rsidP="00EC2ABA">
      <w:pPr>
        <w:ind w:left="720"/>
        <w:rPr>
          <w:rFonts w:ascii="Calibri" w:hAnsi="Calibri" w:cs="Calibri"/>
          <w:b/>
          <w:bCs/>
        </w:rPr>
      </w:pPr>
    </w:p>
    <w:p w14:paraId="606B9A75" w14:textId="77777777" w:rsidR="00EC2ABA" w:rsidRDefault="00EC2ABA" w:rsidP="00EC2ABA">
      <w:pPr>
        <w:ind w:left="720"/>
        <w:rPr>
          <w:rFonts w:ascii="Calibri" w:hAnsi="Calibri" w:cs="Calibri"/>
        </w:rPr>
      </w:pPr>
      <w:r w:rsidRPr="00EC2ABA">
        <w:rPr>
          <w:rFonts w:ascii="Calibri" w:hAnsi="Calibri" w:cs="Calibri"/>
        </w:rPr>
        <w:t xml:space="preserve">To amend or cancel a markets right license must be emailed to: </w:t>
      </w:r>
      <w:hyperlink r:id="rId17" w:history="1">
        <w:r w:rsidRPr="00E97F68">
          <w:rPr>
            <w:rStyle w:val="Hyperlink"/>
            <w:rFonts w:ascii="Calibri" w:hAnsi="Calibri" w:cs="Calibri"/>
          </w:rPr>
          <w:t>licensing@tamworth.gov.uk</w:t>
        </w:r>
      </w:hyperlink>
      <w:r>
        <w:rPr>
          <w:rFonts w:ascii="Calibri" w:hAnsi="Calibri" w:cs="Calibri"/>
        </w:rPr>
        <w:t xml:space="preserve"> </w:t>
      </w:r>
      <w:r w:rsidRPr="00EC2ABA">
        <w:rPr>
          <w:rFonts w:ascii="Calibri" w:hAnsi="Calibri" w:cs="Calibri"/>
        </w:rPr>
        <w:t xml:space="preserve"> at least 7 days before the proposed trading days this will affect. Information will be provided on whether any additional fees or refunds apply. If the request is a change of venue, market type, or additional trading days then there may be a requirement to submit a new application.</w:t>
      </w:r>
    </w:p>
    <w:p w14:paraId="1B116654" w14:textId="77777777" w:rsidR="00EC2ABA" w:rsidRDefault="00EC2ABA" w:rsidP="00EC2ABA">
      <w:pPr>
        <w:ind w:left="720"/>
        <w:rPr>
          <w:rFonts w:ascii="Calibri" w:hAnsi="Calibri" w:cs="Calibri"/>
        </w:rPr>
      </w:pPr>
      <w:r w:rsidRPr="00EC2ABA">
        <w:rPr>
          <w:rFonts w:ascii="Calibri" w:hAnsi="Calibri" w:cs="Calibri"/>
        </w:rPr>
        <w:t xml:space="preserve">It is recognised that the allocation of trading spaces on the market day may exceed the number licensed. Information must be emailed within 7 days of the market day of the number of additional trading spaces to: </w:t>
      </w:r>
      <w:hyperlink r:id="rId18" w:history="1">
        <w:r w:rsidRPr="00E97F68">
          <w:rPr>
            <w:rStyle w:val="Hyperlink"/>
            <w:rFonts w:ascii="Calibri" w:hAnsi="Calibri" w:cs="Calibri"/>
          </w:rPr>
          <w:t>licensing@tamworth.gov.uk</w:t>
        </w:r>
      </w:hyperlink>
      <w:r>
        <w:rPr>
          <w:rFonts w:ascii="Calibri" w:hAnsi="Calibri" w:cs="Calibri"/>
        </w:rPr>
        <w:t xml:space="preserve"> </w:t>
      </w:r>
      <w:r w:rsidRPr="00EC2ABA">
        <w:rPr>
          <w:rFonts w:ascii="Calibri" w:hAnsi="Calibri" w:cs="Calibri"/>
        </w:rPr>
        <w:t xml:space="preserve"> Notification will be sent of any additional fees payable and the timescale for payment. </w:t>
      </w:r>
    </w:p>
    <w:p w14:paraId="058F669B" w14:textId="77777777" w:rsidR="00EC2ABA" w:rsidRPr="00EC2ABA" w:rsidRDefault="00EC2ABA" w:rsidP="00EC2ABA">
      <w:pPr>
        <w:ind w:left="720"/>
        <w:rPr>
          <w:rFonts w:ascii="Calibri" w:hAnsi="Calibri" w:cs="Calibri"/>
          <w:b/>
          <w:bCs/>
        </w:rPr>
      </w:pPr>
      <w:r w:rsidRPr="00EC2ABA">
        <w:rPr>
          <w:rFonts w:ascii="Calibri" w:hAnsi="Calibri" w:cs="Calibri"/>
        </w:rPr>
        <w:t xml:space="preserve">Administration and legal fees are not refundable. A refund of fees may occur for cancelled or amended license where: </w:t>
      </w:r>
      <w:r>
        <w:rPr>
          <w:rFonts w:ascii="Calibri" w:hAnsi="Calibri" w:cs="Calibri"/>
        </w:rPr>
        <w:t xml:space="preserve"> </w:t>
      </w:r>
    </w:p>
    <w:p w14:paraId="696003B9" w14:textId="77777777" w:rsidR="00EC2ABA" w:rsidRDefault="00EC2ABA" w:rsidP="00EC2ABA">
      <w:pPr>
        <w:ind w:left="1418"/>
        <w:rPr>
          <w:rFonts w:ascii="Calibri" w:hAnsi="Calibri" w:cs="Calibri"/>
        </w:rPr>
      </w:pPr>
      <w:r w:rsidRPr="00EC2ABA">
        <w:rPr>
          <w:rFonts w:ascii="Calibri" w:hAnsi="Calibri" w:cs="Calibri"/>
        </w:rPr>
        <w:t xml:space="preserve">• the change or cancellation is to any future trading days </w:t>
      </w:r>
    </w:p>
    <w:p w14:paraId="237BD1FC" w14:textId="77777777" w:rsidR="00EC2ABA" w:rsidRDefault="00EC2ABA" w:rsidP="00EC2ABA">
      <w:pPr>
        <w:ind w:left="1418"/>
        <w:rPr>
          <w:rFonts w:ascii="Calibri" w:hAnsi="Calibri" w:cs="Calibri"/>
        </w:rPr>
      </w:pPr>
      <w:r w:rsidRPr="00EC2ABA">
        <w:rPr>
          <w:rFonts w:ascii="Calibri" w:hAnsi="Calibri" w:cs="Calibri"/>
        </w:rPr>
        <w:t xml:space="preserve">• the cancellation or amendment is not due to breach of licence </w:t>
      </w:r>
    </w:p>
    <w:p w14:paraId="60337B19" w14:textId="77777777" w:rsidR="00EC2ABA" w:rsidRPr="00EC2ABA" w:rsidRDefault="00EC2ABA" w:rsidP="00EC2ABA">
      <w:pPr>
        <w:ind w:left="1418"/>
        <w:rPr>
          <w:rFonts w:ascii="Calibri" w:hAnsi="Calibri" w:cs="Calibri"/>
          <w:b/>
          <w:bCs/>
        </w:rPr>
      </w:pPr>
      <w:r w:rsidRPr="00EC2ABA">
        <w:rPr>
          <w:rFonts w:ascii="Calibri" w:hAnsi="Calibri" w:cs="Calibri"/>
        </w:rPr>
        <w:t>• an email request is received a least 7 days in advance of the affected trading day.</w:t>
      </w:r>
    </w:p>
    <w:p w14:paraId="32066405" w14:textId="77777777" w:rsidR="00251409" w:rsidRPr="00D162B3" w:rsidRDefault="00521CCF" w:rsidP="00C132EB">
      <w:pPr>
        <w:tabs>
          <w:tab w:val="center" w:pos="4826"/>
        </w:tabs>
        <w:ind w:left="15"/>
        <w:rPr>
          <w:rFonts w:ascii="Calibri" w:hAnsi="Calibri" w:cs="Calibri"/>
          <w:b/>
          <w:bCs/>
        </w:rPr>
      </w:pPr>
      <w:r w:rsidRPr="00EC2ABA">
        <w:rPr>
          <w:rFonts w:ascii="Calibri" w:hAnsi="Calibri" w:cs="Calibri"/>
          <w:b/>
          <w:bCs/>
        </w:rPr>
        <w:br w:type="page"/>
      </w:r>
      <w:r w:rsidR="00C346C7" w:rsidRPr="00D162B3">
        <w:rPr>
          <w:rFonts w:ascii="Calibri" w:hAnsi="Calibri" w:cs="Calibri"/>
          <w:b/>
          <w:bCs/>
        </w:rPr>
        <w:lastRenderedPageBreak/>
        <w:t xml:space="preserve">Appendix </w:t>
      </w:r>
      <w:r w:rsidR="005D07E9">
        <w:rPr>
          <w:rFonts w:ascii="Calibri" w:hAnsi="Calibri" w:cs="Calibri"/>
          <w:b/>
          <w:bCs/>
        </w:rPr>
        <w:t>A</w:t>
      </w:r>
      <w:r w:rsidR="002D7722">
        <w:rPr>
          <w:rFonts w:ascii="Calibri" w:hAnsi="Calibri" w:cs="Calibri"/>
          <w:b/>
          <w:bCs/>
        </w:rPr>
        <w:tab/>
      </w:r>
    </w:p>
    <w:p w14:paraId="3A37E9E9" w14:textId="77777777" w:rsidR="00C346C7" w:rsidRPr="00D162B3" w:rsidRDefault="00C346C7" w:rsidP="00C346C7">
      <w:pPr>
        <w:ind w:left="720"/>
        <w:rPr>
          <w:rFonts w:ascii="Calibri" w:hAnsi="Calibri" w:cs="Calibri"/>
        </w:rPr>
      </w:pPr>
    </w:p>
    <w:p w14:paraId="0E155E2C" w14:textId="77777777" w:rsidR="00521CCF" w:rsidRPr="00D162B3" w:rsidRDefault="00010AFD" w:rsidP="00521CCF">
      <w:pPr>
        <w:rPr>
          <w:rFonts w:ascii="Calibri" w:hAnsi="Calibri" w:cs="Calibri"/>
        </w:rPr>
      </w:pPr>
      <w:r w:rsidRPr="00D162B3">
        <w:rPr>
          <w:rFonts w:ascii="Calibri" w:hAnsi="Calibri" w:cs="Calibri"/>
        </w:rPr>
        <w:t>Market Locations</w:t>
      </w:r>
    </w:p>
    <w:p w14:paraId="64CA7F3F" w14:textId="77777777" w:rsidR="00521CCF" w:rsidRDefault="00521CCF" w:rsidP="00521CCF"/>
    <w:p w14:paraId="478075BE" w14:textId="77777777" w:rsidR="00521CCF" w:rsidRDefault="00E7654A" w:rsidP="00521CCF">
      <w:r w:rsidRPr="00535767">
        <w:rPr>
          <w:noProof/>
        </w:rPr>
        <w:drawing>
          <wp:inline distT="0" distB="0" distL="0" distR="0" wp14:anchorId="1A9C35EE" wp14:editId="14130C96">
            <wp:extent cx="6121400" cy="4051300"/>
            <wp:effectExtent l="0" t="0" r="0" b="0"/>
            <wp:docPr id="1" name="Picture 1" descr="map of town cent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ap of town centre"/>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400" cy="4051300"/>
                    </a:xfrm>
                    <a:prstGeom prst="rect">
                      <a:avLst/>
                    </a:prstGeom>
                    <a:noFill/>
                    <a:ln>
                      <a:noFill/>
                    </a:ln>
                  </pic:spPr>
                </pic:pic>
              </a:graphicData>
            </a:graphic>
          </wp:inline>
        </w:drawing>
      </w:r>
    </w:p>
    <w:p w14:paraId="2631DC68" w14:textId="77777777" w:rsidR="00521CCF" w:rsidRDefault="00521CCF" w:rsidP="00521CCF"/>
    <w:p w14:paraId="61E14836" w14:textId="77777777" w:rsidR="00521CCF" w:rsidRDefault="00521CCF" w:rsidP="00521CCF"/>
    <w:sectPr w:rsidR="00521CCF" w:rsidSect="002A528D">
      <w:footerReference w:type="default" r:id="rId20"/>
      <w:pgSz w:w="11906" w:h="16838"/>
      <w:pgMar w:top="2552" w:right="1134" w:bottom="1418"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8361" w14:textId="77777777" w:rsidR="00AB4A42" w:rsidRDefault="00AB4A42">
      <w:r>
        <w:separator/>
      </w:r>
    </w:p>
  </w:endnote>
  <w:endnote w:type="continuationSeparator" w:id="0">
    <w:p w14:paraId="2FE929D5" w14:textId="77777777" w:rsidR="00AB4A42" w:rsidRDefault="00AB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OpenSymbol">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278B" w14:textId="77777777" w:rsidR="00251409" w:rsidRDefault="00251409">
    <w:pPr>
      <w:pStyle w:val="Footer"/>
      <w:jc w:val="right"/>
    </w:pPr>
    <w:r>
      <w:fldChar w:fldCharType="begin"/>
    </w:r>
    <w:r>
      <w:instrText xml:space="preserve"> PAGE </w:instrText>
    </w:r>
    <w:r>
      <w:fldChar w:fldCharType="separate"/>
    </w:r>
    <w:r w:rsidR="0023681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DBF7" w14:textId="77777777" w:rsidR="00AB4A42" w:rsidRDefault="00AB4A42">
      <w:r>
        <w:separator/>
      </w:r>
    </w:p>
  </w:footnote>
  <w:footnote w:type="continuationSeparator" w:id="0">
    <w:p w14:paraId="2E90D0C9" w14:textId="77777777" w:rsidR="00AB4A42" w:rsidRDefault="00AB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B0739E"/>
    <w:multiLevelType w:val="hybridMultilevel"/>
    <w:tmpl w:val="E0FA8196"/>
    <w:lvl w:ilvl="0" w:tplc="FFFFFFFF">
      <w:start w:val="1"/>
      <w:numFmt w:val="lowerLetter"/>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25465"/>
    <w:multiLevelType w:val="hybridMultilevel"/>
    <w:tmpl w:val="D952AB6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6AE082F"/>
    <w:multiLevelType w:val="multilevel"/>
    <w:tmpl w:val="5ED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57E34"/>
    <w:multiLevelType w:val="hybridMultilevel"/>
    <w:tmpl w:val="D45A1D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2B7421"/>
    <w:multiLevelType w:val="multilevel"/>
    <w:tmpl w:val="83AE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569F1"/>
    <w:multiLevelType w:val="hybridMultilevel"/>
    <w:tmpl w:val="A730510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822353646">
    <w:abstractNumId w:val="0"/>
  </w:num>
  <w:num w:numId="2" w16cid:durableId="1101074423">
    <w:abstractNumId w:val="1"/>
  </w:num>
  <w:num w:numId="3" w16cid:durableId="883063679">
    <w:abstractNumId w:val="2"/>
  </w:num>
  <w:num w:numId="4" w16cid:durableId="2020039560">
    <w:abstractNumId w:val="5"/>
  </w:num>
  <w:num w:numId="5" w16cid:durableId="1162887893">
    <w:abstractNumId w:val="3"/>
  </w:num>
  <w:num w:numId="6" w16cid:durableId="804617688">
    <w:abstractNumId w:val="7"/>
  </w:num>
  <w:num w:numId="7" w16cid:durableId="510950186">
    <w:abstractNumId w:val="6"/>
  </w:num>
  <w:num w:numId="8" w16cid:durableId="1379665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BD"/>
    <w:rsid w:val="00003055"/>
    <w:rsid w:val="00010AFD"/>
    <w:rsid w:val="00023D5F"/>
    <w:rsid w:val="0005370E"/>
    <w:rsid w:val="001004EF"/>
    <w:rsid w:val="0015023A"/>
    <w:rsid w:val="001D05C0"/>
    <w:rsid w:val="001E3A83"/>
    <w:rsid w:val="002243DD"/>
    <w:rsid w:val="0023681D"/>
    <w:rsid w:val="00251409"/>
    <w:rsid w:val="00264043"/>
    <w:rsid w:val="002A528D"/>
    <w:rsid w:val="002D7722"/>
    <w:rsid w:val="00310723"/>
    <w:rsid w:val="003363AC"/>
    <w:rsid w:val="00383311"/>
    <w:rsid w:val="003852D3"/>
    <w:rsid w:val="00397716"/>
    <w:rsid w:val="003B30EA"/>
    <w:rsid w:val="00470404"/>
    <w:rsid w:val="004B135C"/>
    <w:rsid w:val="004E4F78"/>
    <w:rsid w:val="004F46CA"/>
    <w:rsid w:val="004F7581"/>
    <w:rsid w:val="005004E4"/>
    <w:rsid w:val="005072DD"/>
    <w:rsid w:val="00521CCF"/>
    <w:rsid w:val="00526A23"/>
    <w:rsid w:val="00542310"/>
    <w:rsid w:val="00544872"/>
    <w:rsid w:val="00551ED3"/>
    <w:rsid w:val="00597C3A"/>
    <w:rsid w:val="005A52BF"/>
    <w:rsid w:val="005D07E9"/>
    <w:rsid w:val="0062673E"/>
    <w:rsid w:val="006443C2"/>
    <w:rsid w:val="00657DC1"/>
    <w:rsid w:val="006A76C8"/>
    <w:rsid w:val="006C374F"/>
    <w:rsid w:val="006D1F65"/>
    <w:rsid w:val="007034B0"/>
    <w:rsid w:val="00724B55"/>
    <w:rsid w:val="00781D16"/>
    <w:rsid w:val="007C62E6"/>
    <w:rsid w:val="007E1354"/>
    <w:rsid w:val="007F451B"/>
    <w:rsid w:val="007F48BD"/>
    <w:rsid w:val="00887516"/>
    <w:rsid w:val="008F64E0"/>
    <w:rsid w:val="0090476A"/>
    <w:rsid w:val="009A08D5"/>
    <w:rsid w:val="009C6F76"/>
    <w:rsid w:val="00A54BD4"/>
    <w:rsid w:val="00AB4A42"/>
    <w:rsid w:val="00AE2371"/>
    <w:rsid w:val="00B54EA5"/>
    <w:rsid w:val="00B84131"/>
    <w:rsid w:val="00BA15C5"/>
    <w:rsid w:val="00BB05CC"/>
    <w:rsid w:val="00BB05E1"/>
    <w:rsid w:val="00BB6C0F"/>
    <w:rsid w:val="00BE1BE9"/>
    <w:rsid w:val="00BF33C6"/>
    <w:rsid w:val="00C10D45"/>
    <w:rsid w:val="00C132EB"/>
    <w:rsid w:val="00C20FE0"/>
    <w:rsid w:val="00C346C7"/>
    <w:rsid w:val="00C63424"/>
    <w:rsid w:val="00CB2A84"/>
    <w:rsid w:val="00CE0253"/>
    <w:rsid w:val="00D162B3"/>
    <w:rsid w:val="00D63C83"/>
    <w:rsid w:val="00D64A8B"/>
    <w:rsid w:val="00D7450F"/>
    <w:rsid w:val="00D7638F"/>
    <w:rsid w:val="00DD6507"/>
    <w:rsid w:val="00E60AAA"/>
    <w:rsid w:val="00E7654A"/>
    <w:rsid w:val="00E97F68"/>
    <w:rsid w:val="00EC2ABA"/>
    <w:rsid w:val="00F07BE0"/>
    <w:rsid w:val="00F113E0"/>
    <w:rsid w:val="00F36A92"/>
    <w:rsid w:val="00FD5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F49F09"/>
  <w15:chartTrackingRefBased/>
  <w15:docId w15:val="{C6EDA853-E626-5248-ADDE-9FB2D3DE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E7654A"/>
    <w:pPr>
      <w:keepNext/>
      <w:keepLines/>
      <w:spacing w:before="240"/>
      <w:outlineLvl w:val="0"/>
    </w:pPr>
    <w:rPr>
      <w:rFonts w:asciiTheme="majorHAnsi" w:eastAsiaTheme="majorEastAsia" w:hAnsiTheme="majorHAnsi"/>
      <w:color w:val="0F4761"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Footer">
    <w:name w:val="footer"/>
    <w:basedOn w:val="Normal"/>
    <w:pPr>
      <w:suppressLineNumbers/>
      <w:tabs>
        <w:tab w:val="center" w:pos="4819"/>
        <w:tab w:val="right" w:pos="9638"/>
      </w:tabs>
    </w:pPr>
  </w:style>
  <w:style w:type="paragraph" w:styleId="Header">
    <w:name w:val="header"/>
    <w:basedOn w:val="Normal"/>
    <w:link w:val="HeaderChar"/>
    <w:uiPriority w:val="99"/>
    <w:unhideWhenUsed/>
    <w:rsid w:val="00BE1BE9"/>
    <w:pPr>
      <w:tabs>
        <w:tab w:val="center" w:pos="4513"/>
        <w:tab w:val="right" w:pos="9026"/>
      </w:tabs>
    </w:pPr>
    <w:rPr>
      <w:szCs w:val="21"/>
    </w:rPr>
  </w:style>
  <w:style w:type="character" w:customStyle="1" w:styleId="HeaderChar">
    <w:name w:val="Header Char"/>
    <w:link w:val="Header"/>
    <w:uiPriority w:val="99"/>
    <w:rsid w:val="00BE1BE9"/>
    <w:rPr>
      <w:rFonts w:eastAsia="SimSun" w:cs="Mangal"/>
      <w:kern w:val="1"/>
      <w:sz w:val="24"/>
      <w:szCs w:val="21"/>
      <w:lang w:eastAsia="hi-IN" w:bidi="hi-IN"/>
    </w:rPr>
  </w:style>
  <w:style w:type="paragraph" w:styleId="ListParagraph">
    <w:name w:val="List Paragraph"/>
    <w:basedOn w:val="Normal"/>
    <w:uiPriority w:val="34"/>
    <w:qFormat/>
    <w:rsid w:val="007F451B"/>
    <w:pPr>
      <w:ind w:left="720"/>
    </w:pPr>
    <w:rPr>
      <w:szCs w:val="21"/>
    </w:rPr>
  </w:style>
  <w:style w:type="character" w:styleId="Hyperlink">
    <w:name w:val="Hyperlink"/>
    <w:uiPriority w:val="99"/>
    <w:unhideWhenUsed/>
    <w:rsid w:val="00521CCF"/>
    <w:rPr>
      <w:color w:val="467886"/>
      <w:u w:val="single"/>
    </w:rPr>
  </w:style>
  <w:style w:type="character" w:styleId="UnresolvedMention">
    <w:name w:val="Unresolved Mention"/>
    <w:uiPriority w:val="99"/>
    <w:semiHidden/>
    <w:unhideWhenUsed/>
    <w:rsid w:val="00521CCF"/>
    <w:rPr>
      <w:color w:val="605E5C"/>
      <w:shd w:val="clear" w:color="auto" w:fill="E1DFDD"/>
    </w:rPr>
  </w:style>
  <w:style w:type="character" w:styleId="FollowedHyperlink">
    <w:name w:val="FollowedHyperlink"/>
    <w:uiPriority w:val="99"/>
    <w:semiHidden/>
    <w:unhideWhenUsed/>
    <w:rsid w:val="00521CCF"/>
    <w:rPr>
      <w:color w:val="96607D"/>
      <w:u w:val="single"/>
    </w:rPr>
  </w:style>
  <w:style w:type="character" w:styleId="CommentReference">
    <w:name w:val="annotation reference"/>
    <w:uiPriority w:val="99"/>
    <w:semiHidden/>
    <w:unhideWhenUsed/>
    <w:rsid w:val="00010AFD"/>
    <w:rPr>
      <w:sz w:val="16"/>
      <w:szCs w:val="16"/>
    </w:rPr>
  </w:style>
  <w:style w:type="paragraph" w:styleId="CommentText">
    <w:name w:val="annotation text"/>
    <w:basedOn w:val="Normal"/>
    <w:link w:val="CommentTextChar"/>
    <w:uiPriority w:val="99"/>
    <w:unhideWhenUsed/>
    <w:rsid w:val="00010AFD"/>
    <w:rPr>
      <w:sz w:val="20"/>
      <w:szCs w:val="18"/>
    </w:rPr>
  </w:style>
  <w:style w:type="character" w:customStyle="1" w:styleId="CommentTextChar">
    <w:name w:val="Comment Text Char"/>
    <w:link w:val="CommentText"/>
    <w:uiPriority w:val="99"/>
    <w:rsid w:val="00010AFD"/>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010AFD"/>
    <w:rPr>
      <w:b/>
      <w:bCs/>
    </w:rPr>
  </w:style>
  <w:style w:type="character" w:customStyle="1" w:styleId="CommentSubjectChar">
    <w:name w:val="Comment Subject Char"/>
    <w:link w:val="CommentSubject"/>
    <w:uiPriority w:val="99"/>
    <w:semiHidden/>
    <w:rsid w:val="00010AFD"/>
    <w:rPr>
      <w:rFonts w:eastAsia="SimSun" w:cs="Mangal"/>
      <w:b/>
      <w:bCs/>
      <w:kern w:val="1"/>
      <w:szCs w:val="18"/>
      <w:lang w:eastAsia="hi-IN" w:bidi="hi-IN"/>
    </w:rPr>
  </w:style>
  <w:style w:type="paragraph" w:styleId="Revision">
    <w:name w:val="Revision"/>
    <w:hidden/>
    <w:uiPriority w:val="99"/>
    <w:semiHidden/>
    <w:rsid w:val="00FD5961"/>
    <w:rPr>
      <w:rFonts w:eastAsia="SimSun" w:cs="Mangal"/>
      <w:kern w:val="1"/>
      <w:sz w:val="24"/>
      <w:szCs w:val="21"/>
      <w:lang w:eastAsia="hi-IN" w:bidi="hi-IN"/>
    </w:rPr>
  </w:style>
  <w:style w:type="character" w:customStyle="1" w:styleId="Heading1Char">
    <w:name w:val="Heading 1 Char"/>
    <w:basedOn w:val="DefaultParagraphFont"/>
    <w:link w:val="Heading1"/>
    <w:uiPriority w:val="9"/>
    <w:rsid w:val="00E7654A"/>
    <w:rPr>
      <w:rFonts w:asciiTheme="majorHAnsi" w:eastAsiaTheme="majorEastAsia" w:hAnsiTheme="majorHAnsi" w:cs="Mangal"/>
      <w:color w:val="0F4761" w:themeColor="accent1" w:themeShade="BF"/>
      <w:kern w:val="1"/>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office.com/Pages/ResponsePage.aspx?id=wqzCfhrcj0GbQF_020kRqe7M2sm0tfdCgPjZNoC-bzhUNE8xTExJR1UzVkk5SlJXNEpXWFg0S0dIVi4u" TargetMode="External"/><Relationship Id="rId18" Type="http://schemas.openxmlformats.org/officeDocument/2006/relationships/hyperlink" Target="mailto:licensing@tamworth.gov.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ensing@tamworth.gov.uk" TargetMode="External"/><Relationship Id="rId17" Type="http://schemas.openxmlformats.org/officeDocument/2006/relationships/hyperlink" Target="mailto:licensing@tamworth.gov.uk" TargetMode="External"/><Relationship Id="rId2" Type="http://schemas.openxmlformats.org/officeDocument/2006/relationships/customXml" Target="../customXml/item2.xml"/><Relationship Id="rId16" Type="http://schemas.openxmlformats.org/officeDocument/2006/relationships/hyperlink" Target="mailto:licensing@tamworth.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aldealmarkets.co.uk/wp-content/uploads/2015/10/TEMPLATE-CODE-OF-PRACTICE-20-April-2010.doc" TargetMode="External"/><Relationship Id="rId5" Type="http://schemas.openxmlformats.org/officeDocument/2006/relationships/settings" Target="settings.xml"/><Relationship Id="rId15" Type="http://schemas.openxmlformats.org/officeDocument/2006/relationships/hyperlink" Target="mailto:licensing@tamworth.gov.uk" TargetMode="External"/><Relationship Id="rId10" Type="http://schemas.openxmlformats.org/officeDocument/2006/relationships/hyperlink" Target="http://www.realdealmarkets.co.uk/wp-content/uploads/2015/10/Real-Deal-Charter-May-2017.pdf"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realdealmarkets.co.uk/" TargetMode="External"/><Relationship Id="rId14" Type="http://schemas.openxmlformats.org/officeDocument/2006/relationships/hyperlink" Target="mailto:complaints@tamworth.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54DFC13477446BE9CD4A6BEFC575B" ma:contentTypeVersion="15" ma:contentTypeDescription="Create a new document." ma:contentTypeScope="" ma:versionID="cca5a11a1a429146d16b7331b0372636">
  <xsd:schema xmlns:xsd="http://www.w3.org/2001/XMLSchema" xmlns:xs="http://www.w3.org/2001/XMLSchema" xmlns:p="http://schemas.microsoft.com/office/2006/metadata/properties" xmlns:ns2="3ba296c3-34e7-40a2-a251-4b3141d0088f" xmlns:ns3="934d09ac-8916-4646-a829-141a5ca96538" targetNamespace="http://schemas.microsoft.com/office/2006/metadata/properties" ma:root="true" ma:fieldsID="f4b3865f7f46fee2545da4c6a302c994" ns2:_="" ns3:_="">
    <xsd:import namespace="3ba296c3-34e7-40a2-a251-4b3141d0088f"/>
    <xsd:import namespace="934d09ac-8916-4646-a829-141a5ca96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296c3-34e7-40a2-a251-4b3141d00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756cb5-3956-4aec-bb29-88b1f18265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ORDER0" ma:index="22"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4d09ac-8916-4646-a829-141a5ca96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471bef-0ceb-4227-813a-b51fe5d2f1d2}" ma:internalName="TaxCatchAll" ma:showField="CatchAllData" ma:web="934d09ac-8916-4646-a829-141a5ca96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C1D2A-E8CA-46A0-81A1-EA5F69014AF0}">
  <ds:schemaRefs>
    <ds:schemaRef ds:uri="http://schemas.microsoft.com/sharepoint/v3/contenttype/forms"/>
  </ds:schemaRefs>
</ds:datastoreItem>
</file>

<file path=customXml/itemProps2.xml><?xml version="1.0" encoding="utf-8"?>
<ds:datastoreItem xmlns:ds="http://schemas.openxmlformats.org/officeDocument/2006/customXml" ds:itemID="{5717669B-0A6B-44AC-8AC2-798FF6792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296c3-34e7-40a2-a251-4b3141d0088f"/>
    <ds:schemaRef ds:uri="934d09ac-8916-4646-a829-141a5ca96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MARKETS POLICY: FEBRUARY 2013</vt:lpstr>
    </vt:vector>
  </TitlesOfParts>
  <Company/>
  <LinksUpToDate>false</LinksUpToDate>
  <CharactersWithSpaces>19542</CharactersWithSpaces>
  <SharedDoc>false</SharedDoc>
  <HLinks>
    <vt:vector size="60" baseType="variant">
      <vt:variant>
        <vt:i4>721011</vt:i4>
      </vt:variant>
      <vt:variant>
        <vt:i4>27</vt:i4>
      </vt:variant>
      <vt:variant>
        <vt:i4>0</vt:i4>
      </vt:variant>
      <vt:variant>
        <vt:i4>5</vt:i4>
      </vt:variant>
      <vt:variant>
        <vt:lpwstr>mailto:licensing@tamworth.gov.uk</vt:lpwstr>
      </vt:variant>
      <vt:variant>
        <vt:lpwstr/>
      </vt:variant>
      <vt:variant>
        <vt:i4>721011</vt:i4>
      </vt:variant>
      <vt:variant>
        <vt:i4>24</vt:i4>
      </vt:variant>
      <vt:variant>
        <vt:i4>0</vt:i4>
      </vt:variant>
      <vt:variant>
        <vt:i4>5</vt:i4>
      </vt:variant>
      <vt:variant>
        <vt:lpwstr>mailto:licensing@tamworth.gov.uk</vt:lpwstr>
      </vt:variant>
      <vt:variant>
        <vt:lpwstr/>
      </vt:variant>
      <vt:variant>
        <vt:i4>721011</vt:i4>
      </vt:variant>
      <vt:variant>
        <vt:i4>21</vt:i4>
      </vt:variant>
      <vt:variant>
        <vt:i4>0</vt:i4>
      </vt:variant>
      <vt:variant>
        <vt:i4>5</vt:i4>
      </vt:variant>
      <vt:variant>
        <vt:lpwstr>mailto:licensing@tamworth.gov.uk</vt:lpwstr>
      </vt:variant>
      <vt:variant>
        <vt:lpwstr/>
      </vt:variant>
      <vt:variant>
        <vt:i4>721011</vt:i4>
      </vt:variant>
      <vt:variant>
        <vt:i4>18</vt:i4>
      </vt:variant>
      <vt:variant>
        <vt:i4>0</vt:i4>
      </vt:variant>
      <vt:variant>
        <vt:i4>5</vt:i4>
      </vt:variant>
      <vt:variant>
        <vt:lpwstr>mailto:licensing@tamworth.gov.uk</vt:lpwstr>
      </vt:variant>
      <vt:variant>
        <vt:lpwstr/>
      </vt:variant>
      <vt:variant>
        <vt:i4>3473476</vt:i4>
      </vt:variant>
      <vt:variant>
        <vt:i4>15</vt:i4>
      </vt:variant>
      <vt:variant>
        <vt:i4>0</vt:i4>
      </vt:variant>
      <vt:variant>
        <vt:i4>5</vt:i4>
      </vt:variant>
      <vt:variant>
        <vt:lpwstr>mailto:complaints@tamworth.gov.uk</vt:lpwstr>
      </vt:variant>
      <vt:variant>
        <vt:lpwstr/>
      </vt:variant>
      <vt:variant>
        <vt:i4>852026</vt:i4>
      </vt:variant>
      <vt:variant>
        <vt:i4>12</vt:i4>
      </vt:variant>
      <vt:variant>
        <vt:i4>0</vt:i4>
      </vt:variant>
      <vt:variant>
        <vt:i4>5</vt:i4>
      </vt:variant>
      <vt:variant>
        <vt:lpwstr>https://forms.office.com/Pages/ResponsePage.aspx?id=wqzCfhrcj0GbQF_020kRqe7M2sm0tfdCgPjZNoC-bzhUNE8xTExJR1UzVkk5SlJXNEpXWFg0S0dIVi4u</vt:lpwstr>
      </vt:variant>
      <vt:variant>
        <vt:lpwstr/>
      </vt:variant>
      <vt:variant>
        <vt:i4>721011</vt:i4>
      </vt:variant>
      <vt:variant>
        <vt:i4>9</vt:i4>
      </vt:variant>
      <vt:variant>
        <vt:i4>0</vt:i4>
      </vt:variant>
      <vt:variant>
        <vt:i4>5</vt:i4>
      </vt:variant>
      <vt:variant>
        <vt:lpwstr>mailto:licensing@tamworth.gov.uk</vt:lpwstr>
      </vt:variant>
      <vt:variant>
        <vt:lpwstr/>
      </vt:variant>
      <vt:variant>
        <vt:i4>2490488</vt:i4>
      </vt:variant>
      <vt:variant>
        <vt:i4>6</vt:i4>
      </vt:variant>
      <vt:variant>
        <vt:i4>0</vt:i4>
      </vt:variant>
      <vt:variant>
        <vt:i4>5</vt:i4>
      </vt:variant>
      <vt:variant>
        <vt:lpwstr>http://www.realdealmarkets.co.uk/wp-content/uploads/2015/10/TEMPLATE-CODE-OF-PRACTICE-20-April-2010.doc</vt:lpwstr>
      </vt:variant>
      <vt:variant>
        <vt:lpwstr/>
      </vt:variant>
      <vt:variant>
        <vt:i4>7536672</vt:i4>
      </vt:variant>
      <vt:variant>
        <vt:i4>3</vt:i4>
      </vt:variant>
      <vt:variant>
        <vt:i4>0</vt:i4>
      </vt:variant>
      <vt:variant>
        <vt:i4>5</vt:i4>
      </vt:variant>
      <vt:variant>
        <vt:lpwstr>http://www.realdealmarkets.co.uk/wp-content/uploads/2015/10/Real-Deal-Charter-May-2017.pdf</vt:lpwstr>
      </vt:variant>
      <vt:variant>
        <vt:lpwstr/>
      </vt:variant>
      <vt:variant>
        <vt:i4>1179674</vt:i4>
      </vt:variant>
      <vt:variant>
        <vt:i4>0</vt:i4>
      </vt:variant>
      <vt:variant>
        <vt:i4>0</vt:i4>
      </vt:variant>
      <vt:variant>
        <vt:i4>5</vt:i4>
      </vt:variant>
      <vt:variant>
        <vt:lpwstr>http://www.realdealmarkets.co.uk/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MARKETS POLICY: FEBRUARY 2013</dc:title>
  <dc:subject/>
  <dc:creator>Graham Wilson</dc:creator>
  <cp:keywords/>
  <dc:description/>
  <cp:lastModifiedBy>Anna Toone</cp:lastModifiedBy>
  <cp:revision>2</cp:revision>
  <cp:lastPrinted>1601-01-01T00:00:00Z</cp:lastPrinted>
  <dcterms:created xsi:type="dcterms:W3CDTF">2025-12-08T12:33:00Z</dcterms:created>
  <dcterms:modified xsi:type="dcterms:W3CDTF">2025-12-08T12:33:00Z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0x0101006BF54DFC13477446BE9CD4A6BEFC575B</vt:lpwstr>
  </property>
  <property fmtid="{D5CDD505-2E9C-101B-9397-08002B2CF9AE}" pid="3" name="lcf76f155ced4ddcb4097134ff3c332f">
    <vt:lpwstr/>
  </property>
  <property fmtid="{D5CDD505-2E9C-101B-9397-08002B2CF9AE}" pid="4" name="TaxCatchAll">
    <vt:lpwstr/>
  </property>
  <property fmtid="{D5CDD505-2E9C-101B-9397-08002B2CF9AE}" pid="5" name="_activity">
    <vt:lpwstr/>
  </property>
  <property fmtid="{D5CDD505-2E9C-101B-9397-08002B2CF9AE}" pid="6" name="ORDER0">
    <vt:lpwstr/>
  </property>
</Properties>
</file>