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E5FB" w14:textId="77777777" w:rsidR="00C9454F" w:rsidRDefault="00C9454F">
      <w:pPr>
        <w:tabs>
          <w:tab w:val="left" w:pos="1440"/>
        </w:tabs>
        <w:jc w:val="center"/>
        <w:rPr>
          <w:b/>
          <w:sz w:val="28"/>
        </w:rPr>
      </w:pPr>
      <w:r>
        <w:rPr>
          <w:b/>
          <w:sz w:val="28"/>
        </w:rPr>
        <w:t>PUBLIC NOTICE - LICENSING APPLICATION</w:t>
      </w:r>
    </w:p>
    <w:p w14:paraId="31709524" w14:textId="77777777" w:rsidR="00C9454F" w:rsidRDefault="00C9454F">
      <w:pPr>
        <w:tabs>
          <w:tab w:val="left" w:pos="1440"/>
        </w:tabs>
        <w:jc w:val="center"/>
        <w:rPr>
          <w:b/>
          <w:sz w:val="28"/>
        </w:rPr>
      </w:pPr>
    </w:p>
    <w:p w14:paraId="47166071" w14:textId="77777777" w:rsidR="00C9454F" w:rsidRDefault="00C9454F">
      <w:pPr>
        <w:tabs>
          <w:tab w:val="left" w:pos="1440"/>
        </w:tabs>
        <w:jc w:val="center"/>
        <w:rPr>
          <w:b/>
          <w:sz w:val="28"/>
        </w:rPr>
      </w:pPr>
      <w:r>
        <w:rPr>
          <w:b/>
          <w:sz w:val="28"/>
        </w:rPr>
        <w:t>LICENSING ACT 2003</w:t>
      </w:r>
    </w:p>
    <w:p w14:paraId="407EAB23" w14:textId="77777777" w:rsidR="00C9454F" w:rsidRDefault="00C9454F">
      <w:pPr>
        <w:tabs>
          <w:tab w:val="left" w:pos="1440"/>
        </w:tabs>
        <w:jc w:val="center"/>
        <w:rPr>
          <w:b/>
        </w:rPr>
      </w:pPr>
    </w:p>
    <w:p w14:paraId="5678409F" w14:textId="77777777" w:rsidR="00C9454F" w:rsidRDefault="00C9454F">
      <w:pPr>
        <w:tabs>
          <w:tab w:val="left" w:pos="1440"/>
        </w:tabs>
      </w:pPr>
    </w:p>
    <w:p w14:paraId="5E53E49C" w14:textId="77777777" w:rsidR="00C9454F" w:rsidRDefault="00C9454F">
      <w:pPr>
        <w:tabs>
          <w:tab w:val="left" w:pos="1440"/>
        </w:tabs>
        <w:jc w:val="center"/>
        <w:rPr>
          <w:b/>
          <w:sz w:val="40"/>
        </w:rPr>
      </w:pPr>
      <w:r>
        <w:rPr>
          <w:b/>
          <w:sz w:val="40"/>
        </w:rPr>
        <w:t>Notice of Application for a</w:t>
      </w:r>
    </w:p>
    <w:p w14:paraId="53760E23" w14:textId="77777777" w:rsidR="00C9454F" w:rsidRDefault="00C9454F">
      <w:pPr>
        <w:tabs>
          <w:tab w:val="left" w:pos="1440"/>
        </w:tabs>
        <w:jc w:val="center"/>
        <w:rPr>
          <w:b/>
          <w:sz w:val="40"/>
        </w:rPr>
      </w:pPr>
      <w:r>
        <w:rPr>
          <w:b/>
          <w:sz w:val="40"/>
          <w:vertAlign w:val="superscript"/>
        </w:rPr>
        <w:t>3</w:t>
      </w:r>
      <w:r>
        <w:rPr>
          <w:b/>
          <w:sz w:val="40"/>
        </w:rPr>
        <w:t>Premises Licence / Variation /</w:t>
      </w:r>
    </w:p>
    <w:p w14:paraId="730929E8" w14:textId="77777777" w:rsidR="00C9454F" w:rsidRDefault="00C9454F">
      <w:pPr>
        <w:tabs>
          <w:tab w:val="left" w:pos="1440"/>
        </w:tabs>
        <w:jc w:val="center"/>
        <w:rPr>
          <w:b/>
          <w:sz w:val="40"/>
        </w:rPr>
      </w:pPr>
      <w:r>
        <w:rPr>
          <w:b/>
          <w:sz w:val="40"/>
        </w:rPr>
        <w:t>Club Premises Certificate / Variation</w:t>
      </w:r>
    </w:p>
    <w:p w14:paraId="41999747" w14:textId="77777777" w:rsidR="00C9454F" w:rsidRDefault="00C9454F">
      <w:pPr>
        <w:tabs>
          <w:tab w:val="left" w:pos="1440"/>
        </w:tabs>
        <w:jc w:val="center"/>
        <w:rPr>
          <w:b/>
          <w:sz w:val="36"/>
        </w:rPr>
      </w:pPr>
      <w:r>
        <w:rPr>
          <w:b/>
          <w:sz w:val="36"/>
        </w:rPr>
        <w:t>under the Licensing Act 2003</w:t>
      </w:r>
    </w:p>
    <w:p w14:paraId="3C4D4B25" w14:textId="77777777" w:rsidR="00C9454F" w:rsidRDefault="00C9454F">
      <w:pPr>
        <w:tabs>
          <w:tab w:val="left" w:pos="1440"/>
        </w:tabs>
        <w:jc w:val="center"/>
        <w:rPr>
          <w:b/>
          <w:sz w:val="28"/>
        </w:rPr>
      </w:pPr>
    </w:p>
    <w:p w14:paraId="7C48A7CC" w14:textId="77777777" w:rsidR="00C9454F" w:rsidRDefault="00C9454F">
      <w:pPr>
        <w:tabs>
          <w:tab w:val="left" w:pos="1440"/>
          <w:tab w:val="left" w:pos="2880"/>
          <w:tab w:val="left" w:leader="dot" w:pos="10260"/>
        </w:tabs>
        <w:rPr>
          <w:b/>
          <w:sz w:val="32"/>
        </w:rPr>
      </w:pPr>
      <w:r>
        <w:rPr>
          <w:b/>
          <w:sz w:val="32"/>
        </w:rPr>
        <w:t>Name of applicant</w:t>
      </w:r>
      <w:r>
        <w:rPr>
          <w:b/>
          <w:sz w:val="32"/>
        </w:rPr>
        <w:tab/>
      </w:r>
      <w:r>
        <w:rPr>
          <w:b/>
          <w:sz w:val="32"/>
        </w:rPr>
        <w:tab/>
      </w:r>
    </w:p>
    <w:p w14:paraId="0A5A49C1" w14:textId="77777777" w:rsidR="00C9454F" w:rsidRDefault="00C9454F">
      <w:pPr>
        <w:tabs>
          <w:tab w:val="left" w:pos="1440"/>
          <w:tab w:val="left" w:pos="2880"/>
          <w:tab w:val="left" w:leader="dot" w:pos="10260"/>
        </w:tabs>
        <w:rPr>
          <w:b/>
          <w:sz w:val="32"/>
        </w:rPr>
      </w:pPr>
    </w:p>
    <w:p w14:paraId="44CC2257" w14:textId="77777777" w:rsidR="00C9454F" w:rsidRDefault="00C9454F">
      <w:pPr>
        <w:tabs>
          <w:tab w:val="left" w:pos="1440"/>
          <w:tab w:val="left" w:pos="2880"/>
          <w:tab w:val="left" w:leader="dot" w:pos="10260"/>
        </w:tabs>
        <w:spacing w:line="360" w:lineRule="auto"/>
        <w:rPr>
          <w:b/>
          <w:sz w:val="32"/>
        </w:rPr>
      </w:pPr>
      <w:r>
        <w:rPr>
          <w:b/>
          <w:sz w:val="32"/>
        </w:rPr>
        <w:t>Address of premises</w:t>
      </w:r>
      <w:r>
        <w:rPr>
          <w:b/>
          <w:sz w:val="32"/>
        </w:rPr>
        <w:tab/>
      </w:r>
      <w:r>
        <w:rPr>
          <w:b/>
          <w:sz w:val="32"/>
        </w:rPr>
        <w:tab/>
      </w:r>
      <w:r>
        <w:rPr>
          <w:b/>
          <w:sz w:val="32"/>
        </w:rPr>
        <w:tab/>
      </w:r>
      <w:r>
        <w:rPr>
          <w:b/>
          <w:sz w:val="32"/>
        </w:rPr>
        <w:tab/>
      </w:r>
    </w:p>
    <w:p w14:paraId="664E4A68" w14:textId="77777777" w:rsidR="00C9454F" w:rsidRDefault="00C9454F">
      <w:pPr>
        <w:tabs>
          <w:tab w:val="left" w:pos="1440"/>
          <w:tab w:val="left" w:pos="2880"/>
          <w:tab w:val="left" w:leader="dot" w:pos="10260"/>
        </w:tabs>
        <w:spacing w:line="360" w:lineRule="auto"/>
        <w:rPr>
          <w:b/>
          <w:sz w:val="32"/>
        </w:rPr>
      </w:pPr>
      <w:r>
        <w:rPr>
          <w:b/>
          <w:sz w:val="32"/>
        </w:rPr>
        <w:tab/>
      </w:r>
      <w:r>
        <w:rPr>
          <w:b/>
          <w:sz w:val="32"/>
        </w:rPr>
        <w:tab/>
      </w:r>
      <w:r>
        <w:rPr>
          <w:b/>
          <w:sz w:val="32"/>
        </w:rPr>
        <w:tab/>
      </w:r>
    </w:p>
    <w:p w14:paraId="648959B6" w14:textId="77777777" w:rsidR="00C9454F" w:rsidRDefault="00C9454F">
      <w:pPr>
        <w:tabs>
          <w:tab w:val="left" w:pos="1440"/>
          <w:tab w:val="left" w:pos="2880"/>
          <w:tab w:val="left" w:leader="dot" w:pos="10260"/>
        </w:tabs>
        <w:rPr>
          <w:b/>
          <w:sz w:val="32"/>
        </w:rPr>
      </w:pPr>
      <w:r>
        <w:rPr>
          <w:b/>
          <w:sz w:val="32"/>
        </w:rPr>
        <w:t>It is proposed to license these premises for</w:t>
      </w:r>
      <w:r>
        <w:rPr>
          <w:b/>
          <w:sz w:val="32"/>
          <w:vertAlign w:val="superscript"/>
        </w:rPr>
        <w:t>4</w:t>
      </w:r>
    </w:p>
    <w:p w14:paraId="04438478" w14:textId="77777777" w:rsidR="00C9454F" w:rsidRDefault="00C9454F">
      <w:pPr>
        <w:tabs>
          <w:tab w:val="left" w:pos="0"/>
          <w:tab w:val="left" w:leader="dot" w:pos="10260"/>
        </w:tabs>
        <w:rPr>
          <w:b/>
          <w:sz w:val="32"/>
        </w:rPr>
      </w:pPr>
    </w:p>
    <w:p w14:paraId="2D3DB1E8" w14:textId="77777777" w:rsidR="00C9454F" w:rsidRDefault="00C9454F">
      <w:pPr>
        <w:tabs>
          <w:tab w:val="left" w:pos="0"/>
          <w:tab w:val="left" w:leader="dot" w:pos="10260"/>
        </w:tabs>
        <w:rPr>
          <w:b/>
          <w:sz w:val="32"/>
        </w:rPr>
      </w:pPr>
      <w:r>
        <w:rPr>
          <w:b/>
          <w:sz w:val="32"/>
        </w:rPr>
        <w:tab/>
      </w:r>
    </w:p>
    <w:p w14:paraId="32DEE19B" w14:textId="77777777" w:rsidR="00C9454F" w:rsidRDefault="00C9454F">
      <w:pPr>
        <w:tabs>
          <w:tab w:val="left" w:pos="0"/>
          <w:tab w:val="left" w:leader="dot" w:pos="10260"/>
        </w:tabs>
        <w:rPr>
          <w:b/>
          <w:sz w:val="32"/>
        </w:rPr>
      </w:pPr>
    </w:p>
    <w:p w14:paraId="2B81C65C" w14:textId="77777777" w:rsidR="00C9454F" w:rsidRDefault="00C9454F">
      <w:pPr>
        <w:tabs>
          <w:tab w:val="left" w:pos="0"/>
          <w:tab w:val="left" w:leader="dot" w:pos="10260"/>
        </w:tabs>
        <w:rPr>
          <w:b/>
          <w:sz w:val="32"/>
        </w:rPr>
      </w:pPr>
      <w:r>
        <w:rPr>
          <w:b/>
          <w:sz w:val="32"/>
        </w:rPr>
        <w:tab/>
      </w:r>
    </w:p>
    <w:p w14:paraId="2CA3831A" w14:textId="77777777" w:rsidR="00C9454F" w:rsidRDefault="00C9454F">
      <w:pPr>
        <w:tabs>
          <w:tab w:val="left" w:pos="0"/>
          <w:tab w:val="left" w:leader="dot" w:pos="10260"/>
        </w:tabs>
        <w:rPr>
          <w:b/>
          <w:sz w:val="32"/>
        </w:rPr>
      </w:pPr>
    </w:p>
    <w:p w14:paraId="17E94175" w14:textId="77777777" w:rsidR="00C9454F" w:rsidRDefault="00C9454F">
      <w:pPr>
        <w:tabs>
          <w:tab w:val="left" w:pos="0"/>
          <w:tab w:val="left" w:leader="dot" w:pos="10260"/>
        </w:tabs>
        <w:rPr>
          <w:b/>
          <w:sz w:val="32"/>
        </w:rPr>
      </w:pPr>
      <w:r>
        <w:rPr>
          <w:b/>
          <w:sz w:val="32"/>
        </w:rPr>
        <w:tab/>
      </w:r>
    </w:p>
    <w:p w14:paraId="6A80E424" w14:textId="77777777" w:rsidR="00C9454F" w:rsidRDefault="00C9454F">
      <w:pPr>
        <w:tabs>
          <w:tab w:val="left" w:pos="0"/>
          <w:tab w:val="left" w:leader="dot" w:pos="10260"/>
        </w:tabs>
        <w:rPr>
          <w:b/>
          <w:sz w:val="32"/>
        </w:rPr>
      </w:pPr>
    </w:p>
    <w:p w14:paraId="6DBD3395" w14:textId="77777777" w:rsidR="00C9454F" w:rsidRDefault="00C9454F">
      <w:pPr>
        <w:tabs>
          <w:tab w:val="left" w:pos="0"/>
          <w:tab w:val="left" w:leader="dot" w:pos="10260"/>
        </w:tabs>
        <w:rPr>
          <w:b/>
          <w:sz w:val="32"/>
        </w:rPr>
      </w:pPr>
      <w:r>
        <w:rPr>
          <w:b/>
          <w:sz w:val="32"/>
        </w:rPr>
        <w:t xml:space="preserve">The full application can be viewed at the offices of </w:t>
      </w:r>
    </w:p>
    <w:p w14:paraId="0E70DAA9" w14:textId="77777777" w:rsidR="00C9454F" w:rsidRDefault="00C9454F">
      <w:pPr>
        <w:tabs>
          <w:tab w:val="left" w:pos="0"/>
          <w:tab w:val="left" w:leader="dot" w:pos="10260"/>
        </w:tabs>
        <w:jc w:val="center"/>
        <w:rPr>
          <w:b/>
          <w:sz w:val="32"/>
        </w:rPr>
      </w:pPr>
      <w:r>
        <w:rPr>
          <w:b/>
          <w:sz w:val="32"/>
        </w:rPr>
        <w:t xml:space="preserve">Tamworth Borough Council, Marmion House, </w:t>
      </w:r>
      <w:smartTag w:uri="urn:schemas-microsoft-com:office:smarttags" w:element="address">
        <w:smartTag w:uri="urn:schemas-microsoft-com:office:smarttags" w:element="Street">
          <w:r>
            <w:rPr>
              <w:b/>
              <w:sz w:val="32"/>
            </w:rPr>
            <w:t>Lichfield Street</w:t>
          </w:r>
        </w:smartTag>
      </w:smartTag>
      <w:r>
        <w:rPr>
          <w:b/>
          <w:sz w:val="32"/>
        </w:rPr>
        <w:t xml:space="preserve"> Tamworth, </w:t>
      </w:r>
      <w:smartTag w:uri="urn:schemas-microsoft-com:office:smarttags" w:element="place">
        <w:smartTag w:uri="urn:schemas-microsoft-com:office:smarttags" w:element="City">
          <w:r>
            <w:rPr>
              <w:b/>
              <w:sz w:val="32"/>
            </w:rPr>
            <w:t>Staffordshire</w:t>
          </w:r>
        </w:smartTag>
        <w:r>
          <w:rPr>
            <w:b/>
            <w:sz w:val="32"/>
          </w:rPr>
          <w:t xml:space="preserve">, </w:t>
        </w:r>
        <w:smartTag w:uri="urn:schemas-microsoft-com:office:smarttags" w:element="PostalCode">
          <w:r>
            <w:rPr>
              <w:b/>
              <w:sz w:val="32"/>
            </w:rPr>
            <w:t>B79 7BZ</w:t>
          </w:r>
        </w:smartTag>
      </w:smartTag>
    </w:p>
    <w:p w14:paraId="1A813EDE" w14:textId="77777777" w:rsidR="00C9454F" w:rsidRDefault="00C9454F">
      <w:pPr>
        <w:tabs>
          <w:tab w:val="left" w:pos="0"/>
          <w:tab w:val="left" w:leader="dot" w:pos="10260"/>
        </w:tabs>
        <w:jc w:val="center"/>
        <w:rPr>
          <w:b/>
          <w:sz w:val="32"/>
        </w:rPr>
      </w:pPr>
    </w:p>
    <w:p w14:paraId="6B558A56" w14:textId="77777777" w:rsidR="00C9454F" w:rsidRDefault="00C9454F">
      <w:pPr>
        <w:tabs>
          <w:tab w:val="left" w:pos="5760"/>
          <w:tab w:val="left" w:leader="dot" w:pos="7920"/>
          <w:tab w:val="left" w:pos="8370"/>
          <w:tab w:val="left" w:leader="dot" w:pos="10260"/>
        </w:tabs>
        <w:rPr>
          <w:b/>
          <w:sz w:val="32"/>
        </w:rPr>
      </w:pPr>
      <w:r>
        <w:rPr>
          <w:b/>
          <w:sz w:val="32"/>
        </w:rPr>
        <w:t>Representations can be made between</w:t>
      </w:r>
      <w:r>
        <w:rPr>
          <w:b/>
          <w:sz w:val="32"/>
          <w:vertAlign w:val="superscript"/>
        </w:rPr>
        <w:t>5</w:t>
      </w:r>
      <w:r>
        <w:rPr>
          <w:b/>
          <w:sz w:val="32"/>
        </w:rPr>
        <w:t xml:space="preserve"> </w:t>
      </w:r>
      <w:r>
        <w:rPr>
          <w:b/>
          <w:sz w:val="32"/>
        </w:rPr>
        <w:tab/>
        <w:t xml:space="preserve"> to</w:t>
      </w:r>
      <w:r>
        <w:rPr>
          <w:b/>
          <w:sz w:val="32"/>
        </w:rPr>
        <w:tab/>
      </w:r>
      <w:r>
        <w:rPr>
          <w:b/>
          <w:sz w:val="32"/>
        </w:rPr>
        <w:tab/>
        <w:t xml:space="preserve"> </w:t>
      </w:r>
    </w:p>
    <w:p w14:paraId="4BA8EE37" w14:textId="77777777" w:rsidR="00C9454F" w:rsidRDefault="00C9454F">
      <w:pPr>
        <w:tabs>
          <w:tab w:val="left" w:pos="0"/>
          <w:tab w:val="left" w:leader="dot" w:pos="10260"/>
        </w:tabs>
        <w:rPr>
          <w:b/>
          <w:sz w:val="32"/>
        </w:rPr>
      </w:pPr>
      <w:r>
        <w:rPr>
          <w:b/>
          <w:sz w:val="32"/>
        </w:rPr>
        <w:t>in writing to</w:t>
      </w:r>
    </w:p>
    <w:p w14:paraId="2AC7A041" w14:textId="77777777" w:rsidR="00C9454F" w:rsidRDefault="00C9454F">
      <w:pPr>
        <w:tabs>
          <w:tab w:val="left" w:pos="0"/>
          <w:tab w:val="left" w:leader="dot" w:pos="10260"/>
        </w:tabs>
        <w:jc w:val="center"/>
        <w:rPr>
          <w:b/>
          <w:sz w:val="32"/>
        </w:rPr>
      </w:pPr>
    </w:p>
    <w:p w14:paraId="475BA326" w14:textId="77777777" w:rsidR="00EF6CD9" w:rsidRDefault="00EF6CD9">
      <w:pPr>
        <w:tabs>
          <w:tab w:val="left" w:pos="0"/>
          <w:tab w:val="left" w:leader="dot" w:pos="10260"/>
        </w:tabs>
        <w:jc w:val="center"/>
        <w:rPr>
          <w:b/>
          <w:sz w:val="32"/>
        </w:rPr>
      </w:pPr>
      <w:r>
        <w:rPr>
          <w:b/>
          <w:sz w:val="32"/>
        </w:rPr>
        <w:t>Licensing Team</w:t>
      </w:r>
      <w:r w:rsidR="00E43DEF">
        <w:rPr>
          <w:b/>
          <w:sz w:val="32"/>
        </w:rPr>
        <w:t>, Public Protection</w:t>
      </w:r>
    </w:p>
    <w:p w14:paraId="218EB1DD" w14:textId="77777777" w:rsidR="00C73005" w:rsidRDefault="00C9454F">
      <w:pPr>
        <w:tabs>
          <w:tab w:val="left" w:pos="0"/>
          <w:tab w:val="left" w:leader="dot" w:pos="10260"/>
        </w:tabs>
        <w:jc w:val="center"/>
        <w:rPr>
          <w:b/>
          <w:sz w:val="32"/>
        </w:rPr>
      </w:pPr>
      <w:r>
        <w:rPr>
          <w:b/>
          <w:sz w:val="32"/>
        </w:rPr>
        <w:t>Tamworth</w:t>
      </w:r>
      <w:r w:rsidR="00C73005">
        <w:rPr>
          <w:b/>
          <w:sz w:val="32"/>
        </w:rPr>
        <w:t xml:space="preserve"> Borough Council</w:t>
      </w:r>
    </w:p>
    <w:p w14:paraId="7A4A2294" w14:textId="77777777" w:rsidR="00C9454F" w:rsidRDefault="00C9454F">
      <w:pPr>
        <w:tabs>
          <w:tab w:val="left" w:pos="0"/>
          <w:tab w:val="left" w:leader="dot" w:pos="10260"/>
        </w:tabs>
        <w:jc w:val="center"/>
        <w:rPr>
          <w:b/>
          <w:sz w:val="32"/>
        </w:rPr>
      </w:pPr>
      <w:r>
        <w:rPr>
          <w:b/>
          <w:sz w:val="32"/>
        </w:rPr>
        <w:t>Marmion House</w:t>
      </w:r>
      <w:r w:rsidR="00C73005">
        <w:rPr>
          <w:b/>
          <w:sz w:val="32"/>
        </w:rPr>
        <w:t xml:space="preserve">, </w:t>
      </w:r>
      <w:r>
        <w:rPr>
          <w:b/>
          <w:sz w:val="32"/>
        </w:rPr>
        <w:t>Lichfield Street, Tamworth, Staffordshire, B79 7BZ</w:t>
      </w:r>
    </w:p>
    <w:p w14:paraId="091D89EB" w14:textId="77777777" w:rsidR="00C9454F" w:rsidRDefault="00C9454F">
      <w:pPr>
        <w:tabs>
          <w:tab w:val="left" w:pos="0"/>
          <w:tab w:val="left" w:leader="dot" w:pos="10260"/>
        </w:tabs>
        <w:jc w:val="center"/>
        <w:rPr>
          <w:b/>
          <w:sz w:val="32"/>
        </w:rPr>
      </w:pPr>
      <w:r>
        <w:rPr>
          <w:b/>
          <w:sz w:val="32"/>
        </w:rPr>
        <w:t>Tel 01827 709 445 / Fax 01827 709 434</w:t>
      </w:r>
    </w:p>
    <w:p w14:paraId="4D40C37A" w14:textId="77777777" w:rsidR="00C9454F" w:rsidRDefault="00C9454F">
      <w:pPr>
        <w:tabs>
          <w:tab w:val="left" w:pos="0"/>
          <w:tab w:val="left" w:leader="dot" w:pos="10260"/>
        </w:tabs>
        <w:jc w:val="center"/>
        <w:rPr>
          <w:b/>
          <w:sz w:val="32"/>
        </w:rPr>
      </w:pPr>
      <w:r>
        <w:rPr>
          <w:b/>
          <w:sz w:val="32"/>
        </w:rPr>
        <w:t>Email publicprotection@tamworth.gov.uk</w:t>
      </w:r>
    </w:p>
    <w:p w14:paraId="4898079F" w14:textId="77777777" w:rsidR="00C9454F" w:rsidRDefault="00C9454F">
      <w:pPr>
        <w:tabs>
          <w:tab w:val="left" w:pos="0"/>
          <w:tab w:val="left" w:leader="dot" w:pos="10260"/>
        </w:tabs>
        <w:jc w:val="center"/>
        <w:rPr>
          <w:b/>
          <w:sz w:val="32"/>
        </w:rPr>
      </w:pPr>
    </w:p>
    <w:p w14:paraId="0B69329C" w14:textId="77777777" w:rsidR="00C9454F" w:rsidRDefault="00C9454F">
      <w:pPr>
        <w:tabs>
          <w:tab w:val="left" w:pos="0"/>
          <w:tab w:val="left" w:leader="dot" w:pos="10260"/>
        </w:tabs>
        <w:jc w:val="center"/>
        <w:rPr>
          <w:sz w:val="32"/>
        </w:rPr>
      </w:pPr>
      <w:r>
        <w:rPr>
          <w:b/>
          <w:sz w:val="32"/>
        </w:rPr>
        <w:t>It is an offence knowingly or recklessly to make a false statement in connection with an application and the maximum fine for which a person is liable on summary conviction for the offence is not exceeding £5,000.</w:t>
      </w:r>
    </w:p>
    <w:p w14:paraId="5DC747F6" w14:textId="77777777" w:rsidR="00C9454F" w:rsidRDefault="00C9454F">
      <w:pPr>
        <w:tabs>
          <w:tab w:val="left" w:pos="1440"/>
        </w:tabs>
        <w:rPr>
          <w:b/>
        </w:rPr>
      </w:pPr>
      <w:r>
        <w:rPr>
          <w:b/>
        </w:rPr>
        <w:lastRenderedPageBreak/>
        <w:br w:type="page"/>
      </w:r>
    </w:p>
    <w:p w14:paraId="41209889" w14:textId="77777777" w:rsidR="00C9454F" w:rsidRDefault="00C9454F">
      <w:pPr>
        <w:tabs>
          <w:tab w:val="left" w:pos="1440"/>
        </w:tabs>
        <w:rPr>
          <w:b/>
        </w:rPr>
      </w:pPr>
    </w:p>
    <w:p w14:paraId="1A889664" w14:textId="77777777" w:rsidR="00C9454F" w:rsidRDefault="00C9454F">
      <w:pPr>
        <w:tabs>
          <w:tab w:val="left" w:pos="1440"/>
        </w:tabs>
        <w:rPr>
          <w:b/>
          <w:sz w:val="28"/>
        </w:rPr>
      </w:pPr>
      <w:r>
        <w:rPr>
          <w:b/>
          <w:sz w:val="28"/>
        </w:rPr>
        <w:t>Example of wording for the notice and advertisement ……..</w:t>
      </w:r>
    </w:p>
    <w:p w14:paraId="04FE2CE9" w14:textId="77777777" w:rsidR="00C9454F" w:rsidRDefault="00C9454F">
      <w:pPr>
        <w:tabs>
          <w:tab w:val="left" w:pos="1440"/>
        </w:tabs>
        <w:rPr>
          <w:b/>
        </w:rPr>
      </w:pPr>
    </w:p>
    <w:p w14:paraId="260D8B10" w14:textId="77777777" w:rsidR="00C9454F" w:rsidRDefault="00C9454F">
      <w:pPr>
        <w:tabs>
          <w:tab w:val="left" w:pos="1440"/>
        </w:tabs>
        <w:rPr>
          <w:b/>
        </w:rPr>
      </w:pPr>
    </w:p>
    <w:p w14:paraId="709CA2ED" w14:textId="77777777" w:rsidR="00C9454F" w:rsidRDefault="00C9454F">
      <w:pPr>
        <w:tabs>
          <w:tab w:val="left" w:pos="1440"/>
        </w:tabs>
        <w:ind w:left="540" w:hanging="540"/>
      </w:pPr>
      <w:r>
        <w:rPr>
          <w:b/>
        </w:rPr>
        <w:t>1)</w:t>
      </w:r>
      <w:r>
        <w:rPr>
          <w:b/>
        </w:rPr>
        <w:tab/>
      </w:r>
      <w:r>
        <w:t>The notice must be on pale blue paper and not less than A4 size.</w:t>
      </w:r>
    </w:p>
    <w:p w14:paraId="44234E31" w14:textId="77777777" w:rsidR="00C9454F" w:rsidRDefault="00C9454F">
      <w:pPr>
        <w:tabs>
          <w:tab w:val="left" w:pos="1440"/>
        </w:tabs>
        <w:ind w:left="540" w:hanging="540"/>
      </w:pPr>
    </w:p>
    <w:p w14:paraId="197B7D74" w14:textId="77777777" w:rsidR="00C9454F" w:rsidRDefault="00C9454F">
      <w:pPr>
        <w:tabs>
          <w:tab w:val="left" w:pos="1440"/>
        </w:tabs>
        <w:ind w:left="540" w:hanging="540"/>
      </w:pPr>
      <w:r>
        <w:rPr>
          <w:b/>
        </w:rPr>
        <w:t>2)</w:t>
      </w:r>
      <w:r>
        <w:rPr>
          <w:b/>
        </w:rPr>
        <w:tab/>
      </w:r>
      <w:r>
        <w:t>It must be printed in black and not less than 16 font size.</w:t>
      </w:r>
    </w:p>
    <w:p w14:paraId="318881D7" w14:textId="77777777" w:rsidR="00C9454F" w:rsidRDefault="00C9454F">
      <w:pPr>
        <w:tabs>
          <w:tab w:val="left" w:pos="1440"/>
        </w:tabs>
        <w:ind w:left="540" w:hanging="540"/>
      </w:pPr>
    </w:p>
    <w:p w14:paraId="5CE9DF82" w14:textId="77777777" w:rsidR="00C9454F" w:rsidRDefault="00C9454F">
      <w:pPr>
        <w:tabs>
          <w:tab w:val="left" w:pos="1440"/>
        </w:tabs>
        <w:ind w:left="540" w:hanging="540"/>
      </w:pPr>
      <w:r>
        <w:rPr>
          <w:b/>
        </w:rPr>
        <w:t>3)</w:t>
      </w:r>
      <w:r>
        <w:rPr>
          <w:b/>
        </w:rPr>
        <w:tab/>
      </w:r>
      <w:r>
        <w:t xml:space="preserve">Delete those types of application that do not apply. </w:t>
      </w:r>
    </w:p>
    <w:p w14:paraId="1330663B" w14:textId="77777777" w:rsidR="00C9454F" w:rsidRDefault="00C9454F">
      <w:pPr>
        <w:tabs>
          <w:tab w:val="left" w:pos="1440"/>
        </w:tabs>
        <w:ind w:left="540" w:hanging="540"/>
      </w:pPr>
    </w:p>
    <w:p w14:paraId="42CE9D68" w14:textId="77777777" w:rsidR="00C9454F" w:rsidRDefault="00C9454F">
      <w:pPr>
        <w:tabs>
          <w:tab w:val="left" w:leader="dot" w:pos="10260"/>
        </w:tabs>
        <w:ind w:left="540" w:hanging="540"/>
      </w:pPr>
      <w:r>
        <w:rPr>
          <w:b/>
        </w:rPr>
        <w:t>4)</w:t>
      </w:r>
      <w:r>
        <w:rPr>
          <w:b/>
        </w:rPr>
        <w:tab/>
      </w:r>
      <w:r>
        <w:t>Briefly describe the activities that you have applied for on the operating schedule in your application, including opening times.  Or the variation to the existing licensed activities.</w:t>
      </w:r>
    </w:p>
    <w:p w14:paraId="0B796C8F" w14:textId="77777777" w:rsidR="00C9454F" w:rsidRDefault="00C9454F"/>
    <w:p w14:paraId="4C467241" w14:textId="77777777" w:rsidR="00C9454F" w:rsidRDefault="00C9454F">
      <w:pPr>
        <w:ind w:left="540" w:hanging="540"/>
      </w:pPr>
      <w:r>
        <w:rPr>
          <w:b/>
        </w:rPr>
        <w:t>5)</w:t>
      </w:r>
      <w:r>
        <w:rPr>
          <w:b/>
        </w:rPr>
        <w:tab/>
      </w:r>
      <w:r>
        <w:t>Insert the date of making the application and the closing date, which is 28 consecutive days starting on the day after the day on which the application is lodged with the Licensing Authority.</w:t>
      </w:r>
    </w:p>
    <w:p w14:paraId="459A0C51" w14:textId="77777777" w:rsidR="00C9454F" w:rsidRDefault="00C9454F"/>
    <w:sectPr w:rsidR="00C9454F">
      <w:footerReference w:type="default" r:id="rId7"/>
      <w:pgSz w:w="11906" w:h="16838"/>
      <w:pgMar w:top="720" w:right="720"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ACDC" w14:textId="77777777" w:rsidR="0049189A" w:rsidRDefault="0049189A">
      <w:r>
        <w:separator/>
      </w:r>
    </w:p>
  </w:endnote>
  <w:endnote w:type="continuationSeparator" w:id="0">
    <w:p w14:paraId="05B28E96" w14:textId="77777777" w:rsidR="0049189A" w:rsidRDefault="0049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DD1C" w14:textId="77777777" w:rsidR="00791361" w:rsidRDefault="00791361">
    <w:pPr>
      <w:pStyle w:val="Footer"/>
      <w:rPr>
        <w:sz w:val="16"/>
      </w:rPr>
    </w:pPr>
    <w:r>
      <w:rPr>
        <w:sz w:val="16"/>
      </w:rPr>
      <w:t>publicprotection/colin/licensing/public notice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4F18" w14:textId="77777777" w:rsidR="0049189A" w:rsidRDefault="0049189A">
      <w:r>
        <w:separator/>
      </w:r>
    </w:p>
  </w:footnote>
  <w:footnote w:type="continuationSeparator" w:id="0">
    <w:p w14:paraId="733F26FA" w14:textId="77777777" w:rsidR="0049189A" w:rsidRDefault="0049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2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1F028C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6555844">
    <w:abstractNumId w:val="0"/>
  </w:num>
  <w:num w:numId="2" w16cid:durableId="18286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3E"/>
    <w:rsid w:val="000A13A1"/>
    <w:rsid w:val="000D282B"/>
    <w:rsid w:val="00183938"/>
    <w:rsid w:val="001B5528"/>
    <w:rsid w:val="00237B85"/>
    <w:rsid w:val="002E6D39"/>
    <w:rsid w:val="0049189A"/>
    <w:rsid w:val="004A0079"/>
    <w:rsid w:val="00791361"/>
    <w:rsid w:val="00C73005"/>
    <w:rsid w:val="00C9454F"/>
    <w:rsid w:val="00E14077"/>
    <w:rsid w:val="00E43DEF"/>
    <w:rsid w:val="00E509AD"/>
    <w:rsid w:val="00E90A4E"/>
    <w:rsid w:val="00E9409E"/>
    <w:rsid w:val="00EC593E"/>
    <w:rsid w:val="00EF251A"/>
    <w:rsid w:val="00EF6CD9"/>
    <w:rsid w:val="00EF6F95"/>
    <w:rsid w:val="00FA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14:docId w14:val="3F63E2D8"/>
  <w15:chartTrackingRefBased/>
  <w15:docId w15:val="{4F85C668-2EAE-4FBA-9AE3-68F4234A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1309</Characters>
  <Application>Microsoft Office Word</Application>
  <DocSecurity>6</DocSecurity>
  <Lines>10</Lines>
  <Paragraphs>3</Paragraphs>
  <ScaleCrop>false</ScaleCrop>
  <HeadingPairs>
    <vt:vector size="2" baseType="variant">
      <vt:variant>
        <vt:lpstr>Title</vt:lpstr>
      </vt:variant>
      <vt:variant>
        <vt:i4>1</vt:i4>
      </vt:variant>
    </vt:vector>
  </HeadingPairs>
  <TitlesOfParts>
    <vt:vector size="1" baseType="lpstr">
      <vt:lpstr>PUBLIC NOTICE - LICENSING APPLICATION</vt:lpstr>
    </vt:vector>
  </TitlesOfParts>
  <Company>Tamworth Borough Council</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 LICENSING APPLICATION</dc:title>
  <dc:subject/>
  <dc:creator>PamH</dc:creator>
  <cp:keywords/>
  <cp:lastModifiedBy>Freer-Gallagher, Dolcee</cp:lastModifiedBy>
  <cp:revision>2</cp:revision>
  <cp:lastPrinted>2012-07-19T14:49:00Z</cp:lastPrinted>
  <dcterms:created xsi:type="dcterms:W3CDTF">2024-03-18T15:22:00Z</dcterms:created>
  <dcterms:modified xsi:type="dcterms:W3CDTF">2024-03-18T15:22:00Z</dcterms:modified>
</cp:coreProperties>
</file>